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66" w:rsidRDefault="00744866" w:rsidP="00761BE0">
      <w:pPr>
        <w:rPr>
          <w:rFonts w:ascii="Cambria" w:hAnsi="Cambria"/>
          <w:b/>
          <w:bCs/>
          <w:smallCaps/>
        </w:rPr>
      </w:pPr>
    </w:p>
    <w:p w:rsidR="00B01FE1" w:rsidRDefault="00B01FE1" w:rsidP="00FB4EC4">
      <w:pPr>
        <w:jc w:val="right"/>
        <w:rPr>
          <w:rFonts w:ascii="Cambria" w:hAnsi="Cambria"/>
          <w:b/>
          <w:bCs/>
          <w:smallCaps/>
          <w:sz w:val="24"/>
          <w:szCs w:val="24"/>
        </w:rPr>
      </w:pPr>
      <w:r w:rsidRPr="00ED36A2">
        <w:rPr>
          <w:rFonts w:ascii="Cambria" w:hAnsi="Cambria"/>
          <w:b/>
          <w:bCs/>
          <w:sz w:val="24"/>
          <w:szCs w:val="24"/>
        </w:rPr>
        <w:t>Attachment</w:t>
      </w:r>
      <w:r w:rsidRPr="00ED36A2">
        <w:rPr>
          <w:rFonts w:ascii="Cambria" w:hAnsi="Cambria"/>
          <w:b/>
          <w:bCs/>
          <w:smallCaps/>
          <w:sz w:val="24"/>
          <w:szCs w:val="24"/>
        </w:rPr>
        <w:t xml:space="preserve"> F</w:t>
      </w:r>
      <w:r w:rsidR="007E02E7">
        <w:rPr>
          <w:rFonts w:ascii="Cambria" w:hAnsi="Cambria"/>
          <w:b/>
          <w:bCs/>
          <w:smallCaps/>
          <w:sz w:val="24"/>
          <w:szCs w:val="24"/>
        </w:rPr>
        <w:t>-SSO</w:t>
      </w:r>
    </w:p>
    <w:p w:rsidR="0038746C" w:rsidRPr="0038746C" w:rsidRDefault="0038746C" w:rsidP="0038746C">
      <w:pPr>
        <w:pStyle w:val="Heading1"/>
        <w:jc w:val="center"/>
        <w:rPr>
          <w:rFonts w:ascii="Cambria" w:hAnsi="Cambria"/>
          <w:b/>
          <w:bCs/>
          <w:smallCaps/>
          <w:sz w:val="24"/>
          <w:szCs w:val="24"/>
          <w:lang w:val="en-US"/>
        </w:rPr>
      </w:pPr>
      <w:r>
        <w:rPr>
          <w:rFonts w:ascii="Cambria" w:hAnsi="Cambria"/>
          <w:b/>
          <w:bCs/>
          <w:smallCaps/>
          <w:sz w:val="24"/>
          <w:szCs w:val="24"/>
        </w:rPr>
        <w:t>Public Release</w:t>
      </w:r>
      <w:r>
        <w:rPr>
          <w:rFonts w:ascii="Cambria" w:hAnsi="Cambria"/>
          <w:b/>
          <w:bCs/>
          <w:smallCaps/>
          <w:sz w:val="24"/>
          <w:szCs w:val="24"/>
          <w:lang w:val="en-US"/>
        </w:rPr>
        <w:t xml:space="preserve"> For LEAs Operating the Seamless Summer Option</w:t>
      </w:r>
    </w:p>
    <w:p w:rsidR="0038746C" w:rsidRDefault="0038746C" w:rsidP="00FB4EC4">
      <w:pPr>
        <w:jc w:val="right"/>
        <w:rPr>
          <w:rFonts w:ascii="Cambria" w:hAnsi="Cambria"/>
          <w:b/>
          <w:bCs/>
          <w:smallCaps/>
          <w:sz w:val="24"/>
          <w:szCs w:val="24"/>
        </w:rPr>
      </w:pPr>
    </w:p>
    <w:p w:rsidR="0038746C" w:rsidRPr="00761BE0" w:rsidRDefault="0038746C" w:rsidP="00FB4EC4">
      <w:pPr>
        <w:jc w:val="right"/>
        <w:rPr>
          <w:rFonts w:ascii="Cambria" w:hAnsi="Cambria"/>
          <w:b/>
          <w:bCs/>
          <w:smallCaps/>
        </w:rPr>
      </w:pPr>
    </w:p>
    <w:p w:rsidR="00B01FE1" w:rsidRDefault="00B01FE1" w:rsidP="00B01FE1">
      <w:pPr>
        <w:pStyle w:val="Heading1"/>
        <w:jc w:val="center"/>
        <w:rPr>
          <w:rFonts w:ascii="Cambria" w:hAnsi="Cambria"/>
          <w:b/>
          <w:bCs/>
          <w:smallCaps/>
          <w:sz w:val="24"/>
          <w:szCs w:val="24"/>
          <w:lang w:val="en-US"/>
        </w:rPr>
      </w:pPr>
      <w:r>
        <w:rPr>
          <w:rFonts w:ascii="Cambria" w:hAnsi="Cambria"/>
          <w:b/>
          <w:bCs/>
          <w:smallCaps/>
          <w:sz w:val="24"/>
          <w:szCs w:val="24"/>
        </w:rPr>
        <w:t>Public Release</w:t>
      </w:r>
    </w:p>
    <w:p w:rsidR="0038746C" w:rsidRPr="0038746C" w:rsidRDefault="0038746C" w:rsidP="0038746C">
      <w:pPr>
        <w:rPr>
          <w:lang w:eastAsia="x-none"/>
        </w:rPr>
      </w:pPr>
    </w:p>
    <w:p w:rsidR="00B01FE1" w:rsidRPr="00ED36A2" w:rsidRDefault="00AE0F83"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Pr>
          <w:rFonts w:ascii="Calibri" w:hAnsi="Calibri" w:cs="Arial"/>
          <w:b/>
          <w:sz w:val="22"/>
          <w:szCs w:val="22"/>
        </w:rPr>
        <w:t>July 8, 2021</w:t>
      </w:r>
      <w:r>
        <w:rPr>
          <w:rFonts w:ascii="Calibri" w:hAnsi="Calibri" w:cs="Arial"/>
          <w:b/>
          <w:sz w:val="22"/>
          <w:szCs w:val="22"/>
        </w:rPr>
        <w:tab/>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b/>
          <w:sz w:val="22"/>
          <w:szCs w:val="22"/>
          <w:u w:val="single"/>
        </w:rPr>
        <w:t>[</w:t>
      </w:r>
      <w:r w:rsidR="00AE0F83">
        <w:rPr>
          <w:rFonts w:ascii="Calibri" w:hAnsi="Calibri" w:cs="Arial"/>
          <w:b/>
          <w:sz w:val="22"/>
          <w:szCs w:val="22"/>
          <w:u w:val="single"/>
        </w:rPr>
        <w:t>Drexel R-IV School District</w:t>
      </w:r>
      <w:r w:rsidRPr="00ED36A2">
        <w:rPr>
          <w:rFonts w:ascii="Calibri" w:hAnsi="Calibri" w:cs="Arial"/>
          <w:b/>
          <w:sz w:val="22"/>
          <w:szCs w:val="22"/>
          <w:u w:val="single"/>
        </w:rPr>
        <w:t>]</w:t>
      </w:r>
      <w:r w:rsidR="00C73EC7">
        <w:rPr>
          <w:rFonts w:ascii="Calibri" w:hAnsi="Calibri" w:cs="Arial"/>
          <w:sz w:val="22"/>
          <w:szCs w:val="22"/>
        </w:rPr>
        <w:t xml:space="preserve"> is offering free meals to </w:t>
      </w:r>
      <w:r w:rsidR="00C73EC7" w:rsidRPr="000B7E27">
        <w:rPr>
          <w:rFonts w:ascii="Calibri" w:hAnsi="Calibri" w:cs="Arial"/>
          <w:sz w:val="22"/>
          <w:szCs w:val="22"/>
        </w:rPr>
        <w:t xml:space="preserve">all </w:t>
      </w:r>
      <w:r w:rsidR="00C73EC7" w:rsidRPr="000B7E27">
        <w:rPr>
          <w:rFonts w:ascii="Calibri" w:hAnsi="Calibri" w:cs="Arial"/>
          <w:b/>
          <w:sz w:val="22"/>
          <w:szCs w:val="22"/>
        </w:rPr>
        <w:t>[enrolled students/</w:t>
      </w:r>
      <w:r w:rsidR="00A02A8F" w:rsidRPr="000B7E27">
        <w:rPr>
          <w:rFonts w:ascii="Calibri" w:hAnsi="Calibri" w:cs="Arial"/>
          <w:b/>
          <w:sz w:val="22"/>
          <w:szCs w:val="22"/>
        </w:rPr>
        <w:t>children ages 18 and under]</w:t>
      </w:r>
      <w:r w:rsidR="00A02A8F">
        <w:rPr>
          <w:rFonts w:ascii="Calibri" w:hAnsi="Calibri" w:cs="Arial"/>
          <w:sz w:val="22"/>
          <w:szCs w:val="22"/>
        </w:rPr>
        <w:t xml:space="preserve"> under COVID-19: Child Nutrition Response #85 Nationwide Waiver to Allow the Seamless Summer Option through School Year 2021-2022.</w:t>
      </w:r>
      <w:r w:rsidR="00C73EC7">
        <w:rPr>
          <w:rFonts w:ascii="Calibri" w:hAnsi="Calibri" w:cs="Arial"/>
          <w:sz w:val="22"/>
          <w:szCs w:val="22"/>
        </w:rPr>
        <w:t xml:space="preserve">  </w:t>
      </w:r>
      <w:r w:rsidR="00A02A8F">
        <w:rPr>
          <w:rFonts w:ascii="Calibri" w:hAnsi="Calibri" w:cs="Arial"/>
          <w:sz w:val="22"/>
          <w:szCs w:val="22"/>
        </w:rPr>
        <w:t>Households are still encouraged to complete</w:t>
      </w:r>
      <w:r w:rsidR="00BC19F1">
        <w:rPr>
          <w:rFonts w:ascii="Calibri" w:hAnsi="Calibri" w:cs="Arial"/>
          <w:sz w:val="22"/>
          <w:szCs w:val="22"/>
        </w:rPr>
        <w:t xml:space="preserve"> and submit</w:t>
      </w:r>
      <w:r w:rsidR="00A02A8F">
        <w:rPr>
          <w:rFonts w:ascii="Calibri" w:hAnsi="Calibri" w:cs="Arial"/>
          <w:sz w:val="22"/>
          <w:szCs w:val="22"/>
        </w:rPr>
        <w:t xml:space="preserve"> an application for free and reduced price meals to the district for processing.  Free and reduced data is used to help maintain mea</w:t>
      </w:r>
      <w:r w:rsidR="00027198">
        <w:rPr>
          <w:rFonts w:ascii="Calibri" w:hAnsi="Calibri" w:cs="Arial"/>
          <w:sz w:val="22"/>
          <w:szCs w:val="22"/>
        </w:rPr>
        <w:t xml:space="preserve">l count system requirements, </w:t>
      </w:r>
      <w:r w:rsidR="00A02A8F">
        <w:rPr>
          <w:rFonts w:ascii="Calibri" w:hAnsi="Calibri" w:cs="Arial"/>
          <w:sz w:val="22"/>
          <w:szCs w:val="22"/>
        </w:rPr>
        <w:t>report to the Department of Elementary and Secondary Educati</w:t>
      </w:r>
      <w:r w:rsidR="00027198">
        <w:rPr>
          <w:rFonts w:ascii="Calibri" w:hAnsi="Calibri" w:cs="Arial"/>
          <w:sz w:val="22"/>
          <w:szCs w:val="22"/>
        </w:rPr>
        <w:t xml:space="preserve">on for funding formulas, and </w:t>
      </w:r>
      <w:r w:rsidR="00A02A8F">
        <w:rPr>
          <w:rFonts w:ascii="Calibri" w:hAnsi="Calibri" w:cs="Arial"/>
          <w:sz w:val="22"/>
          <w:szCs w:val="22"/>
        </w:rPr>
        <w:t>establish eligibility for other benefits, particularly Pandemic Electronic Benefits Transfer (P-EBT)</w:t>
      </w:r>
      <w:r w:rsidR="006A7951">
        <w:rPr>
          <w:rFonts w:ascii="Calibri" w:hAnsi="Calibri" w:cs="Arial"/>
          <w:sz w:val="22"/>
          <w:szCs w:val="22"/>
        </w:rPr>
        <w:t xml:space="preserve"> and Emergency Broadband Benefit.</w:t>
      </w:r>
      <w:r w:rsidR="00A02A8F">
        <w:rPr>
          <w:rFonts w:ascii="Calibri" w:hAnsi="Calibri" w:cs="Arial"/>
          <w:sz w:val="22"/>
          <w:szCs w:val="22"/>
        </w:rPr>
        <w:t xml:space="preserve">  </w:t>
      </w:r>
      <w:r w:rsidR="00A02A8F" w:rsidRPr="00ED36A2">
        <w:rPr>
          <w:rFonts w:ascii="Calibri" w:hAnsi="Calibri" w:cs="Arial"/>
          <w:b/>
          <w:sz w:val="22"/>
          <w:szCs w:val="22"/>
          <w:u w:val="single"/>
        </w:rPr>
        <w:t>[</w:t>
      </w:r>
      <w:r w:rsidR="00AE0F83">
        <w:rPr>
          <w:rFonts w:ascii="Calibri" w:hAnsi="Calibri" w:cs="Arial"/>
          <w:b/>
          <w:sz w:val="22"/>
          <w:szCs w:val="22"/>
          <w:u w:val="single"/>
        </w:rPr>
        <w:t>Drexel R-IV</w:t>
      </w:r>
      <w:r w:rsidR="00A02A8F" w:rsidRPr="00ED36A2">
        <w:rPr>
          <w:rFonts w:ascii="Calibri" w:hAnsi="Calibri" w:cs="Arial"/>
          <w:b/>
          <w:sz w:val="22"/>
          <w:szCs w:val="22"/>
          <w:u w:val="single"/>
        </w:rPr>
        <w:t>]</w:t>
      </w:r>
      <w:r w:rsidR="00A02A8F">
        <w:rPr>
          <w:rFonts w:ascii="Calibri" w:hAnsi="Calibri" w:cs="Arial"/>
          <w:sz w:val="22"/>
          <w:szCs w:val="22"/>
        </w:rPr>
        <w:t xml:space="preserve"> </w:t>
      </w:r>
      <w:r w:rsidRPr="00ED36A2">
        <w:rPr>
          <w:rFonts w:ascii="Calibri" w:hAnsi="Calibri" w:cs="Arial"/>
          <w:sz w:val="22"/>
          <w:szCs w:val="22"/>
        </w:rPr>
        <w:t xml:space="preserve">announced its revised free and reduced price policy for school children </w:t>
      </w:r>
      <w:r w:rsidR="006A7951">
        <w:rPr>
          <w:rFonts w:ascii="Calibri" w:hAnsi="Calibri" w:cs="Arial"/>
          <w:sz w:val="22"/>
          <w:szCs w:val="22"/>
        </w:rPr>
        <w:t xml:space="preserve">offered </w:t>
      </w:r>
      <w:r w:rsidRPr="00ED36A2">
        <w:rPr>
          <w:rFonts w:ascii="Calibri" w:hAnsi="Calibri" w:cs="Arial"/>
          <w:sz w:val="22"/>
          <w:szCs w:val="22"/>
        </w:rPr>
        <w:t xml:space="preserve">meals </w:t>
      </w:r>
      <w:r w:rsidR="00BC19F1">
        <w:rPr>
          <w:rFonts w:ascii="Calibri" w:hAnsi="Calibri" w:cs="Arial"/>
          <w:sz w:val="22"/>
          <w:szCs w:val="22"/>
        </w:rPr>
        <w:t>in</w:t>
      </w:r>
      <w:r w:rsidRPr="00ED36A2">
        <w:rPr>
          <w:rFonts w:ascii="Calibri" w:hAnsi="Calibri" w:cs="Arial"/>
          <w:sz w:val="22"/>
          <w:szCs w:val="22"/>
        </w:rPr>
        <w:t xml:space="preserve"> schools under the National School Lunch Program and the School Breakfast Program.</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p w:rsidR="00C041F8" w:rsidRPr="00ED36A2" w:rsidRDefault="00C041F8"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tbl>
      <w:tblPr>
        <w:tblW w:w="0" w:type="auto"/>
        <w:tblInd w:w="113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C041F8" w:rsidRPr="000C28F8" w:rsidTr="00DB0445">
        <w:tc>
          <w:tcPr>
            <w:tcW w:w="1388" w:type="dxa"/>
            <w:tcBorders>
              <w:top w:val="single" w:sz="6" w:space="0" w:color="auto"/>
              <w:left w:val="single" w:sz="6" w:space="0" w:color="auto"/>
              <w:bottom w:val="nil"/>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Maximum Household Income</w:t>
            </w:r>
          </w:p>
        </w:tc>
      </w:tr>
      <w:tr w:rsidR="00C041F8" w:rsidRPr="000C28F8" w:rsidTr="00DB0445">
        <w:tc>
          <w:tcPr>
            <w:tcW w:w="1388" w:type="dxa"/>
            <w:tcBorders>
              <w:top w:val="nil"/>
              <w:left w:val="single" w:sz="6" w:space="0" w:color="auto"/>
              <w:bottom w:val="single" w:sz="6" w:space="0" w:color="auto"/>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Size</w:t>
            </w:r>
          </w:p>
        </w:tc>
        <w:tc>
          <w:tcPr>
            <w:tcW w:w="3489" w:type="dxa"/>
            <w:gridSpan w:val="3"/>
            <w:tcBorders>
              <w:top w:val="nil"/>
              <w:left w:val="single" w:sz="6" w:space="0" w:color="auto"/>
              <w:bottom w:val="single" w:sz="6" w:space="0" w:color="auto"/>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Eligible for</w:t>
            </w:r>
            <w:r w:rsidRPr="00DB31AD">
              <w:rPr>
                <w:rFonts w:ascii="Cambria" w:hAnsi="Cambria" w:cs="Calibri"/>
                <w:b/>
                <w:sz w:val="22"/>
                <w:szCs w:val="22"/>
              </w:rPr>
              <w:t xml:space="preserve"> </w:t>
            </w:r>
            <w:r w:rsidRPr="00DB31AD">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rsidR="00C041F8" w:rsidRPr="00DB31AD" w:rsidRDefault="00C041F8" w:rsidP="00DB0445">
            <w:pPr>
              <w:jc w:val="center"/>
              <w:rPr>
                <w:rFonts w:ascii="Cambria" w:hAnsi="Cambria" w:cs="Calibri"/>
                <w:sz w:val="22"/>
                <w:szCs w:val="22"/>
              </w:rPr>
            </w:pPr>
            <w:r w:rsidRPr="00DB31AD">
              <w:rPr>
                <w:rFonts w:ascii="Cambria" w:hAnsi="Cambria" w:cs="Calibri"/>
                <w:sz w:val="22"/>
                <w:szCs w:val="22"/>
              </w:rPr>
              <w:t>Eligible for Reduced Price Meals</w:t>
            </w:r>
          </w:p>
        </w:tc>
      </w:tr>
      <w:tr w:rsidR="00C041F8" w:rsidRPr="000C28F8" w:rsidTr="00DB0445">
        <w:tc>
          <w:tcPr>
            <w:tcW w:w="1388" w:type="dxa"/>
            <w:tcBorders>
              <w:top w:val="single" w:sz="6" w:space="0" w:color="auto"/>
              <w:bottom w:val="nil"/>
              <w:right w:val="nil"/>
            </w:tcBorders>
          </w:tcPr>
          <w:p w:rsidR="00C041F8" w:rsidRPr="00DB31AD" w:rsidRDefault="00C041F8" w:rsidP="00DB0445">
            <w:pPr>
              <w:jc w:val="center"/>
              <w:rPr>
                <w:rFonts w:ascii="Cambria" w:hAnsi="Cambria" w:cs="Calibri"/>
                <w:sz w:val="22"/>
                <w:szCs w:val="22"/>
              </w:rPr>
            </w:pPr>
          </w:p>
        </w:tc>
        <w:tc>
          <w:tcPr>
            <w:tcW w:w="1163" w:type="dxa"/>
            <w:tcBorders>
              <w:top w:val="nil"/>
              <w:left w:val="single" w:sz="6" w:space="0" w:color="auto"/>
              <w:bottom w:val="nil"/>
              <w:right w:val="nil"/>
            </w:tcBorders>
          </w:tcPr>
          <w:p w:rsidR="00C041F8" w:rsidRPr="00DB31AD" w:rsidRDefault="00C041F8" w:rsidP="00DB0445">
            <w:pPr>
              <w:jc w:val="right"/>
              <w:rPr>
                <w:rFonts w:ascii="Cambria" w:hAnsi="Cambria" w:cs="Calibri"/>
                <w:sz w:val="22"/>
                <w:szCs w:val="22"/>
                <w:u w:val="single"/>
              </w:rPr>
            </w:pPr>
            <w:r w:rsidRPr="00DB31AD">
              <w:rPr>
                <w:rFonts w:ascii="Cambria" w:hAnsi="Cambria" w:cs="Calibri"/>
                <w:sz w:val="22"/>
                <w:szCs w:val="22"/>
                <w:u w:val="single"/>
              </w:rPr>
              <w:t>Annually</w:t>
            </w:r>
          </w:p>
        </w:tc>
        <w:tc>
          <w:tcPr>
            <w:tcW w:w="1149" w:type="dxa"/>
            <w:tcBorders>
              <w:top w:val="nil"/>
              <w:left w:val="nil"/>
              <w:bottom w:val="nil"/>
              <w:right w:val="nil"/>
            </w:tcBorders>
          </w:tcPr>
          <w:p w:rsidR="00C041F8" w:rsidRPr="00DB31AD" w:rsidRDefault="00C041F8" w:rsidP="00DB0445">
            <w:pPr>
              <w:jc w:val="right"/>
              <w:rPr>
                <w:rFonts w:ascii="Cambria" w:hAnsi="Cambria" w:cs="Calibri"/>
                <w:sz w:val="22"/>
                <w:szCs w:val="22"/>
                <w:u w:val="single"/>
              </w:rPr>
            </w:pPr>
            <w:r w:rsidRPr="00DB31AD">
              <w:rPr>
                <w:rFonts w:ascii="Cambria" w:hAnsi="Cambria" w:cs="Calibri"/>
                <w:sz w:val="22"/>
                <w:szCs w:val="22"/>
                <w:u w:val="single"/>
              </w:rPr>
              <w:t>Monthly</w:t>
            </w:r>
          </w:p>
        </w:tc>
        <w:tc>
          <w:tcPr>
            <w:tcW w:w="1177" w:type="dxa"/>
            <w:tcBorders>
              <w:top w:val="nil"/>
              <w:left w:val="nil"/>
              <w:bottom w:val="nil"/>
              <w:right w:val="nil"/>
            </w:tcBorders>
          </w:tcPr>
          <w:p w:rsidR="00C041F8" w:rsidRPr="00DB31AD" w:rsidRDefault="00C041F8" w:rsidP="00DB0445">
            <w:pPr>
              <w:jc w:val="right"/>
              <w:rPr>
                <w:rFonts w:ascii="Cambria" w:hAnsi="Cambria" w:cs="Calibri"/>
                <w:sz w:val="22"/>
                <w:szCs w:val="22"/>
                <w:u w:val="single"/>
              </w:rPr>
            </w:pPr>
            <w:r w:rsidRPr="00DB31AD">
              <w:rPr>
                <w:rFonts w:ascii="Cambria" w:hAnsi="Cambria" w:cs="Calibri"/>
                <w:sz w:val="22"/>
                <w:szCs w:val="22"/>
                <w:u w:val="single"/>
              </w:rPr>
              <w:t>Weekly</w:t>
            </w:r>
          </w:p>
        </w:tc>
        <w:tc>
          <w:tcPr>
            <w:tcW w:w="1224" w:type="dxa"/>
            <w:tcBorders>
              <w:top w:val="nil"/>
              <w:left w:val="single" w:sz="6" w:space="0" w:color="auto"/>
              <w:bottom w:val="nil"/>
              <w:right w:val="nil"/>
            </w:tcBorders>
          </w:tcPr>
          <w:p w:rsidR="00C041F8" w:rsidRPr="00DB31AD" w:rsidRDefault="00C041F8" w:rsidP="00DB0445">
            <w:pPr>
              <w:jc w:val="right"/>
              <w:rPr>
                <w:rFonts w:ascii="Cambria" w:hAnsi="Cambria" w:cs="Calibri"/>
                <w:sz w:val="22"/>
                <w:szCs w:val="22"/>
                <w:u w:val="single"/>
              </w:rPr>
            </w:pPr>
            <w:r w:rsidRPr="00DB31AD">
              <w:rPr>
                <w:rFonts w:ascii="Cambria" w:hAnsi="Cambria" w:cs="Calibri"/>
                <w:sz w:val="22"/>
                <w:szCs w:val="22"/>
                <w:u w:val="single"/>
              </w:rPr>
              <w:t>Annually</w:t>
            </w:r>
          </w:p>
        </w:tc>
        <w:tc>
          <w:tcPr>
            <w:tcW w:w="1224" w:type="dxa"/>
            <w:tcBorders>
              <w:top w:val="nil"/>
              <w:left w:val="nil"/>
              <w:bottom w:val="nil"/>
              <w:right w:val="nil"/>
            </w:tcBorders>
          </w:tcPr>
          <w:p w:rsidR="00C041F8" w:rsidRPr="00DB31AD" w:rsidRDefault="00C041F8" w:rsidP="00DB0445">
            <w:pPr>
              <w:jc w:val="right"/>
              <w:rPr>
                <w:rFonts w:ascii="Cambria" w:hAnsi="Cambria" w:cs="Calibri"/>
                <w:sz w:val="22"/>
                <w:szCs w:val="22"/>
                <w:u w:val="single"/>
              </w:rPr>
            </w:pPr>
            <w:r w:rsidRPr="00DB31AD">
              <w:rPr>
                <w:rFonts w:ascii="Cambria" w:hAnsi="Cambria" w:cs="Calibri"/>
                <w:sz w:val="22"/>
                <w:szCs w:val="22"/>
                <w:u w:val="single"/>
              </w:rPr>
              <w:t>Monthly</w:t>
            </w:r>
          </w:p>
        </w:tc>
        <w:tc>
          <w:tcPr>
            <w:tcW w:w="1415" w:type="dxa"/>
            <w:tcBorders>
              <w:top w:val="nil"/>
              <w:left w:val="nil"/>
              <w:bottom w:val="nil"/>
              <w:right w:val="single" w:sz="6" w:space="0" w:color="auto"/>
            </w:tcBorders>
          </w:tcPr>
          <w:p w:rsidR="00C041F8" w:rsidRPr="00DB31AD" w:rsidRDefault="00C041F8" w:rsidP="00DB0445">
            <w:pPr>
              <w:pStyle w:val="Heading9"/>
              <w:rPr>
                <w:rFonts w:ascii="Cambria" w:hAnsi="Cambria" w:cs="Calibri"/>
                <w:sz w:val="22"/>
                <w:szCs w:val="22"/>
              </w:rPr>
            </w:pPr>
            <w:r w:rsidRPr="00DB31AD">
              <w:rPr>
                <w:rFonts w:ascii="Cambria" w:hAnsi="Cambria" w:cs="Calibri"/>
                <w:sz w:val="22"/>
                <w:szCs w:val="22"/>
              </w:rPr>
              <w:t>Weekly</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1</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w:t>
            </w:r>
            <w:r>
              <w:rPr>
                <w:rFonts w:ascii="Cambria" w:hAnsi="Cambria" w:cs="Calibri"/>
                <w:sz w:val="22"/>
                <w:szCs w:val="22"/>
              </w:rPr>
              <w:t>16,744</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$1,</w:t>
            </w:r>
            <w:r>
              <w:rPr>
                <w:rFonts w:ascii="Cambria" w:hAnsi="Cambria" w:cs="Calibri"/>
                <w:sz w:val="22"/>
                <w:szCs w:val="22"/>
              </w:rPr>
              <w:t>396</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w:t>
            </w:r>
            <w:r>
              <w:rPr>
                <w:rFonts w:ascii="Cambria" w:hAnsi="Cambria" w:cs="Calibri"/>
                <w:sz w:val="22"/>
                <w:szCs w:val="22"/>
              </w:rPr>
              <w:t>322</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$23,828</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$1,986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$459</w:t>
            </w:r>
          </w:p>
        </w:tc>
      </w:tr>
      <w:tr w:rsidR="00C0731A" w:rsidRPr="000C28F8" w:rsidTr="00DB0445">
        <w:trPr>
          <w:trHeight w:val="236"/>
        </w:trPr>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2</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22,646</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1,</w:t>
            </w:r>
            <w:r>
              <w:rPr>
                <w:rFonts w:ascii="Cambria" w:hAnsi="Cambria" w:cs="Calibri"/>
                <w:sz w:val="22"/>
                <w:szCs w:val="22"/>
              </w:rPr>
              <w:t>888</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436</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32,227</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2,686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620</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3</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28,548</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2,</w:t>
            </w:r>
            <w:r>
              <w:rPr>
                <w:rFonts w:ascii="Cambria" w:hAnsi="Cambria" w:cs="Calibri"/>
                <w:sz w:val="22"/>
                <w:szCs w:val="22"/>
              </w:rPr>
              <w:t>379</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5</w:t>
            </w:r>
            <w:r>
              <w:rPr>
                <w:rFonts w:ascii="Cambria" w:hAnsi="Cambria" w:cs="Calibri"/>
                <w:sz w:val="22"/>
                <w:szCs w:val="22"/>
              </w:rPr>
              <w:t>49</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40,626</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3,386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782</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4</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34,450</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2,</w:t>
            </w:r>
            <w:r>
              <w:rPr>
                <w:rFonts w:ascii="Cambria" w:hAnsi="Cambria" w:cs="Calibri"/>
                <w:sz w:val="22"/>
                <w:szCs w:val="22"/>
              </w:rPr>
              <w:t>871</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6</w:t>
            </w:r>
            <w:r>
              <w:rPr>
                <w:rFonts w:ascii="Cambria" w:hAnsi="Cambria" w:cs="Calibri"/>
                <w:sz w:val="22"/>
                <w:szCs w:val="22"/>
              </w:rPr>
              <w:t>63</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49,025</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4,086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943</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5</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40,352</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3,</w:t>
            </w:r>
            <w:r>
              <w:rPr>
                <w:rFonts w:ascii="Cambria" w:hAnsi="Cambria" w:cs="Calibri"/>
                <w:sz w:val="22"/>
                <w:szCs w:val="22"/>
              </w:rPr>
              <w:t>363</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776</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57,424</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4,786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1,105</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6</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46,254</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3,</w:t>
            </w:r>
            <w:r>
              <w:rPr>
                <w:rFonts w:ascii="Cambria" w:hAnsi="Cambria" w:cs="Calibri"/>
                <w:sz w:val="22"/>
                <w:szCs w:val="22"/>
              </w:rPr>
              <w:t>855</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8</w:t>
            </w:r>
            <w:r>
              <w:rPr>
                <w:rFonts w:ascii="Cambria" w:hAnsi="Cambria" w:cs="Calibri"/>
                <w:sz w:val="22"/>
                <w:szCs w:val="22"/>
              </w:rPr>
              <w:t>90</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65,823</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5,486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1,266</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7</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52,156</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4,347</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1,003</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74,222</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6,186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1,428</w:t>
            </w:r>
          </w:p>
        </w:tc>
      </w:tr>
      <w:tr w:rsidR="00C0731A" w:rsidRPr="000C28F8" w:rsidTr="00DB0445">
        <w:tc>
          <w:tcPr>
            <w:tcW w:w="1388" w:type="dxa"/>
            <w:tcBorders>
              <w:top w:val="nil"/>
              <w:left w:val="single" w:sz="6" w:space="0" w:color="auto"/>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8</w:t>
            </w:r>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r>
              <w:rPr>
                <w:rFonts w:ascii="Cambria" w:hAnsi="Cambria" w:cs="Calibri"/>
                <w:sz w:val="22"/>
                <w:szCs w:val="22"/>
              </w:rPr>
              <w:t>58,058</w:t>
            </w: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4,</w:t>
            </w:r>
            <w:r>
              <w:rPr>
                <w:rFonts w:ascii="Cambria" w:hAnsi="Cambria" w:cs="Calibri"/>
                <w:sz w:val="22"/>
                <w:szCs w:val="22"/>
              </w:rPr>
              <w:t>839</w:t>
            </w:r>
          </w:p>
        </w:tc>
        <w:tc>
          <w:tcPr>
            <w:tcW w:w="1177" w:type="dxa"/>
            <w:tcBorders>
              <w:top w:val="nil"/>
              <w:left w:val="nil"/>
              <w:bottom w:val="nil"/>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1,</w:t>
            </w:r>
            <w:r>
              <w:rPr>
                <w:rFonts w:ascii="Cambria" w:hAnsi="Cambria" w:cs="Calibri"/>
                <w:sz w:val="22"/>
                <w:szCs w:val="22"/>
              </w:rPr>
              <w:t>117</w:t>
            </w: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82,621</w:t>
            </w: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6,886</w:t>
            </w: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1,589</w:t>
            </w:r>
          </w:p>
        </w:tc>
      </w:tr>
      <w:tr w:rsidR="00C0731A" w:rsidRPr="000C28F8" w:rsidTr="00DB0445">
        <w:tc>
          <w:tcPr>
            <w:tcW w:w="1388" w:type="dxa"/>
            <w:tcBorders>
              <w:top w:val="nil"/>
              <w:bottom w:val="nil"/>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 xml:space="preserve">Each </w:t>
            </w:r>
            <w:proofErr w:type="spellStart"/>
            <w:r w:rsidRPr="00DB31AD">
              <w:rPr>
                <w:rFonts w:ascii="Cambria" w:hAnsi="Cambria" w:cs="Calibri"/>
                <w:sz w:val="22"/>
                <w:szCs w:val="22"/>
              </w:rPr>
              <w:t>add’l</w:t>
            </w:r>
            <w:proofErr w:type="spellEnd"/>
          </w:p>
        </w:tc>
        <w:tc>
          <w:tcPr>
            <w:tcW w:w="1163" w:type="dxa"/>
            <w:tcBorders>
              <w:top w:val="nil"/>
              <w:left w:val="single" w:sz="6" w:space="0" w:color="auto"/>
              <w:bottom w:val="nil"/>
              <w:right w:val="nil"/>
            </w:tcBorders>
          </w:tcPr>
          <w:p w:rsidR="00C0731A" w:rsidRPr="00DB31AD" w:rsidRDefault="00C0731A" w:rsidP="00C0731A">
            <w:pPr>
              <w:jc w:val="right"/>
              <w:rPr>
                <w:rFonts w:ascii="Cambria" w:hAnsi="Cambria" w:cs="Calibri"/>
                <w:sz w:val="22"/>
                <w:szCs w:val="22"/>
              </w:rPr>
            </w:pPr>
          </w:p>
        </w:tc>
        <w:tc>
          <w:tcPr>
            <w:tcW w:w="1149" w:type="dxa"/>
            <w:tcBorders>
              <w:top w:val="nil"/>
              <w:left w:val="nil"/>
              <w:bottom w:val="nil"/>
              <w:right w:val="nil"/>
            </w:tcBorders>
          </w:tcPr>
          <w:p w:rsidR="00C0731A" w:rsidRPr="00DB31AD" w:rsidRDefault="00C0731A" w:rsidP="00C0731A">
            <w:pPr>
              <w:jc w:val="right"/>
              <w:rPr>
                <w:rFonts w:ascii="Cambria" w:hAnsi="Cambria" w:cs="Calibri"/>
                <w:sz w:val="22"/>
                <w:szCs w:val="22"/>
              </w:rPr>
            </w:pPr>
          </w:p>
        </w:tc>
        <w:tc>
          <w:tcPr>
            <w:tcW w:w="1177" w:type="dxa"/>
            <w:tcBorders>
              <w:top w:val="nil"/>
              <w:left w:val="nil"/>
              <w:bottom w:val="nil"/>
              <w:right w:val="nil"/>
            </w:tcBorders>
          </w:tcPr>
          <w:p w:rsidR="00C0731A" w:rsidRPr="00DB31AD" w:rsidRDefault="00C0731A" w:rsidP="00C0731A">
            <w:pPr>
              <w:jc w:val="center"/>
              <w:rPr>
                <w:rFonts w:ascii="Cambria" w:hAnsi="Cambria" w:cs="Calibri"/>
                <w:sz w:val="22"/>
                <w:szCs w:val="22"/>
              </w:rPr>
            </w:pPr>
          </w:p>
        </w:tc>
        <w:tc>
          <w:tcPr>
            <w:tcW w:w="1224" w:type="dxa"/>
            <w:tcBorders>
              <w:top w:val="nil"/>
              <w:left w:val="single" w:sz="6" w:space="0" w:color="auto"/>
              <w:bottom w:val="nil"/>
              <w:right w:val="nil"/>
            </w:tcBorders>
          </w:tcPr>
          <w:p w:rsidR="00C0731A" w:rsidRPr="00A16DFD" w:rsidRDefault="00C0731A" w:rsidP="00C0731A">
            <w:pPr>
              <w:jc w:val="right"/>
              <w:rPr>
                <w:rFonts w:ascii="Cambria" w:hAnsi="Cambria"/>
                <w:sz w:val="22"/>
                <w:szCs w:val="22"/>
              </w:rPr>
            </w:pPr>
          </w:p>
        </w:tc>
        <w:tc>
          <w:tcPr>
            <w:tcW w:w="1224" w:type="dxa"/>
            <w:tcBorders>
              <w:top w:val="nil"/>
              <w:left w:val="nil"/>
              <w:bottom w:val="nil"/>
              <w:right w:val="nil"/>
            </w:tcBorders>
          </w:tcPr>
          <w:p w:rsidR="00C0731A" w:rsidRPr="00A16DFD" w:rsidRDefault="00C0731A" w:rsidP="00C0731A">
            <w:pPr>
              <w:jc w:val="right"/>
              <w:rPr>
                <w:rFonts w:ascii="Cambria" w:hAnsi="Cambria"/>
                <w:sz w:val="22"/>
                <w:szCs w:val="22"/>
              </w:rPr>
            </w:pPr>
          </w:p>
        </w:tc>
        <w:tc>
          <w:tcPr>
            <w:tcW w:w="1415" w:type="dxa"/>
            <w:tcBorders>
              <w:top w:val="nil"/>
              <w:left w:val="nil"/>
              <w:bottom w:val="nil"/>
              <w:right w:val="single" w:sz="6" w:space="0" w:color="auto"/>
            </w:tcBorders>
          </w:tcPr>
          <w:p w:rsidR="00C0731A" w:rsidRPr="00A16DFD" w:rsidRDefault="00C0731A" w:rsidP="00C0731A">
            <w:pPr>
              <w:jc w:val="right"/>
              <w:rPr>
                <w:rFonts w:ascii="Cambria" w:hAnsi="Cambria"/>
                <w:sz w:val="22"/>
                <w:szCs w:val="22"/>
              </w:rPr>
            </w:pPr>
          </w:p>
        </w:tc>
      </w:tr>
      <w:tr w:rsidR="00C0731A" w:rsidRPr="000C28F8" w:rsidTr="00DB0445">
        <w:tc>
          <w:tcPr>
            <w:tcW w:w="1388" w:type="dxa"/>
            <w:tcBorders>
              <w:top w:val="nil"/>
              <w:bottom w:val="single" w:sz="6" w:space="0" w:color="auto"/>
              <w:right w:val="nil"/>
            </w:tcBorders>
          </w:tcPr>
          <w:p w:rsidR="00C0731A" w:rsidRPr="00DB31AD" w:rsidRDefault="00C0731A" w:rsidP="00C0731A">
            <w:pPr>
              <w:jc w:val="center"/>
              <w:rPr>
                <w:rFonts w:ascii="Cambria" w:hAnsi="Cambria" w:cs="Calibri"/>
                <w:sz w:val="22"/>
                <w:szCs w:val="22"/>
              </w:rPr>
            </w:pPr>
            <w:r w:rsidRPr="00DB31AD">
              <w:rPr>
                <w:rFonts w:ascii="Cambria" w:hAnsi="Cambria" w:cs="Calibri"/>
                <w:sz w:val="22"/>
                <w:szCs w:val="22"/>
              </w:rPr>
              <w:t>member</w:t>
            </w:r>
          </w:p>
        </w:tc>
        <w:tc>
          <w:tcPr>
            <w:tcW w:w="1163" w:type="dxa"/>
            <w:tcBorders>
              <w:top w:val="nil"/>
              <w:left w:val="single" w:sz="6" w:space="0" w:color="auto"/>
              <w:bottom w:val="single" w:sz="6" w:space="0" w:color="auto"/>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w:t>
            </w:r>
            <w:r>
              <w:rPr>
                <w:rFonts w:ascii="Cambria" w:hAnsi="Cambria" w:cs="Calibri"/>
                <w:sz w:val="22"/>
                <w:szCs w:val="22"/>
              </w:rPr>
              <w:t xml:space="preserve"> 5902</w:t>
            </w:r>
            <w:r w:rsidRPr="00DB31AD">
              <w:rPr>
                <w:rFonts w:ascii="Cambria" w:hAnsi="Cambria" w:cs="Calibri"/>
                <w:sz w:val="22"/>
                <w:szCs w:val="22"/>
              </w:rPr>
              <w:t xml:space="preserve"> </w:t>
            </w:r>
          </w:p>
        </w:tc>
        <w:tc>
          <w:tcPr>
            <w:tcW w:w="1149" w:type="dxa"/>
            <w:tcBorders>
              <w:top w:val="nil"/>
              <w:left w:val="nil"/>
              <w:bottom w:val="single" w:sz="6" w:space="0" w:color="auto"/>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 xml:space="preserve">+ </w:t>
            </w:r>
            <w:r>
              <w:rPr>
                <w:rFonts w:ascii="Cambria" w:hAnsi="Cambria" w:cs="Calibri"/>
                <w:sz w:val="22"/>
                <w:szCs w:val="22"/>
              </w:rPr>
              <w:t>492</w:t>
            </w:r>
          </w:p>
        </w:tc>
        <w:tc>
          <w:tcPr>
            <w:tcW w:w="1177" w:type="dxa"/>
            <w:tcBorders>
              <w:top w:val="nil"/>
              <w:left w:val="nil"/>
              <w:bottom w:val="single" w:sz="6" w:space="0" w:color="auto"/>
              <w:right w:val="nil"/>
            </w:tcBorders>
          </w:tcPr>
          <w:p w:rsidR="00C0731A" w:rsidRPr="00DB31AD" w:rsidRDefault="00C0731A" w:rsidP="00C0731A">
            <w:pPr>
              <w:jc w:val="right"/>
              <w:rPr>
                <w:rFonts w:ascii="Cambria" w:hAnsi="Cambria" w:cs="Calibri"/>
                <w:sz w:val="22"/>
                <w:szCs w:val="22"/>
              </w:rPr>
            </w:pPr>
            <w:r w:rsidRPr="00DB31AD">
              <w:rPr>
                <w:rFonts w:ascii="Cambria" w:hAnsi="Cambria" w:cs="Calibri"/>
                <w:sz w:val="22"/>
                <w:szCs w:val="22"/>
              </w:rPr>
              <w:t>+ 1</w:t>
            </w:r>
            <w:r>
              <w:rPr>
                <w:rFonts w:ascii="Cambria" w:hAnsi="Cambria" w:cs="Calibri"/>
                <w:sz w:val="22"/>
                <w:szCs w:val="22"/>
              </w:rPr>
              <w:t>14</w:t>
            </w:r>
          </w:p>
        </w:tc>
        <w:tc>
          <w:tcPr>
            <w:tcW w:w="1224" w:type="dxa"/>
            <w:tcBorders>
              <w:top w:val="nil"/>
              <w:left w:val="single" w:sz="6" w:space="0" w:color="auto"/>
              <w:bottom w:val="single" w:sz="6" w:space="0" w:color="auto"/>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+ 8,399</w:t>
            </w:r>
          </w:p>
        </w:tc>
        <w:tc>
          <w:tcPr>
            <w:tcW w:w="1224" w:type="dxa"/>
            <w:tcBorders>
              <w:top w:val="nil"/>
              <w:left w:val="nil"/>
              <w:bottom w:val="single" w:sz="6" w:space="0" w:color="auto"/>
              <w:right w:val="nil"/>
            </w:tcBorders>
          </w:tcPr>
          <w:p w:rsidR="00C0731A" w:rsidRPr="00A16DFD" w:rsidRDefault="00C0731A" w:rsidP="00C0731A">
            <w:pPr>
              <w:jc w:val="right"/>
              <w:rPr>
                <w:rFonts w:ascii="Cambria" w:hAnsi="Cambria"/>
                <w:sz w:val="22"/>
                <w:szCs w:val="22"/>
              </w:rPr>
            </w:pPr>
            <w:r w:rsidRPr="00A16DFD">
              <w:rPr>
                <w:rFonts w:ascii="Cambria" w:hAnsi="Cambria"/>
                <w:sz w:val="22"/>
                <w:szCs w:val="22"/>
              </w:rPr>
              <w:t>+ 700</w:t>
            </w:r>
          </w:p>
        </w:tc>
        <w:tc>
          <w:tcPr>
            <w:tcW w:w="1415" w:type="dxa"/>
            <w:tcBorders>
              <w:top w:val="nil"/>
              <w:left w:val="nil"/>
              <w:bottom w:val="single" w:sz="6" w:space="0" w:color="auto"/>
              <w:right w:val="single" w:sz="6" w:space="0" w:color="auto"/>
            </w:tcBorders>
          </w:tcPr>
          <w:p w:rsidR="00C0731A" w:rsidRPr="00A16DFD" w:rsidRDefault="00C0731A" w:rsidP="00C0731A">
            <w:pPr>
              <w:jc w:val="right"/>
              <w:rPr>
                <w:rFonts w:ascii="Cambria" w:hAnsi="Cambria"/>
                <w:sz w:val="22"/>
                <w:szCs w:val="22"/>
              </w:rPr>
            </w:pPr>
            <w:r w:rsidRPr="00A16DFD">
              <w:rPr>
                <w:rFonts w:ascii="Cambria" w:hAnsi="Cambria"/>
                <w:sz w:val="22"/>
                <w:szCs w:val="22"/>
              </w:rPr>
              <w:t>+ 162</w:t>
            </w:r>
          </w:p>
        </w:tc>
      </w:tr>
    </w:tbl>
    <w:p w:rsidR="00B01FE1" w:rsidRPr="00C041F8" w:rsidRDefault="00B01FE1" w:rsidP="00C041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Children from families whose current income is at or below those shown are eligible for free or reduced price meals.  Applications are available at the school office.  To apply, fill out a Free and Reduced Price School Meals Family Application and return it to the school.  The information provided on the application is confidential and will be used only for the purpose of determining eligibility.  Applications may be submitted any time during the school year.  A complete application is required as a condition of eligibility.  A complete application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at any time during the school year.</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F66119"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Foster children may be eligible regardless of the income of the household with whom they reside.</w:t>
      </w:r>
    </w:p>
    <w:p w:rsidR="00F66119" w:rsidRDefault="00F66119"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If a family member becomes unemployed or if family size changes, the family should contact the school to file a new application.  Such changes may make the children of the family eligible for these benefits.  </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Pr="00ED36A2" w:rsidRDefault="00B01FE1" w:rsidP="00B01FE1">
      <w:pPr>
        <w:rPr>
          <w:rFonts w:ascii="Calibri" w:hAnsi="Calibri"/>
          <w:sz w:val="22"/>
          <w:szCs w:val="22"/>
        </w:rPr>
      </w:pPr>
      <w:bookmarkStart w:id="0" w:name="C._POLICY_STATEMENT"/>
      <w:bookmarkStart w:id="1" w:name="POLICY_STATEMENT_FOR_THE_SMP"/>
      <w:bookmarkStart w:id="2" w:name="ADDRESSING_OVERT_IDENTIFICATION_IN_THE_P"/>
      <w:bookmarkStart w:id="3" w:name="D._PUBLIC_(MEDIA)_RELEASE"/>
      <w:bookmarkStart w:id="4" w:name="bookmark0"/>
      <w:bookmarkStart w:id="5" w:name="bookmark1"/>
      <w:bookmarkStart w:id="6" w:name="bookmark2"/>
      <w:bookmarkStart w:id="7" w:name="bookmark3"/>
      <w:bookmarkEnd w:id="0"/>
      <w:bookmarkEnd w:id="1"/>
      <w:bookmarkEnd w:id="2"/>
      <w:bookmarkEnd w:id="3"/>
      <w:bookmarkEnd w:id="4"/>
      <w:bookmarkEnd w:id="5"/>
      <w:bookmarkEnd w:id="6"/>
      <w:bookmarkEnd w:id="7"/>
      <w:r w:rsidRPr="00ED36A2">
        <w:rPr>
          <w:rFonts w:ascii="Calibri" w:hAnsi="Calibri"/>
          <w:sz w:val="22"/>
          <w:szCs w:val="22"/>
        </w:rPr>
        <w:t>Households will be notified of their children’s eligibility status for free or reduced price meals.  If any children were not listed on the eligibility notice for families receiving SNAP, TANF or FDPIR, the household should contact the school to have free meal benefits extended to those children.   </w:t>
      </w:r>
    </w:p>
    <w:p w:rsidR="00B01FE1" w:rsidRPr="00ED36A2" w:rsidRDefault="00B01FE1" w:rsidP="00B01FE1">
      <w:pPr>
        <w:overflowPunct/>
        <w:textAlignment w:val="auto"/>
        <w:rPr>
          <w:rFonts w:ascii="Calibri" w:hAnsi="Calibri" w:cs="Calibri"/>
          <w:color w:val="000000"/>
          <w:sz w:val="22"/>
          <w:szCs w:val="22"/>
        </w:rPr>
      </w:pP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color w:val="000000"/>
          <w:sz w:val="22"/>
          <w:szCs w:val="22"/>
        </w:rPr>
      </w:pPr>
      <w:r w:rsidRPr="00ED36A2">
        <w:rPr>
          <w:rFonts w:ascii="Calibri" w:hAnsi="Calibri" w:cs="Calibri"/>
          <w:color w:val="000000"/>
          <w:sz w:val="22"/>
          <w:szCs w:val="22"/>
        </w:rPr>
        <w:t xml:space="preserve">If any </w:t>
      </w:r>
      <w:proofErr w:type="gramStart"/>
      <w:r w:rsidRPr="00ED36A2">
        <w:rPr>
          <w:rFonts w:ascii="Calibri" w:hAnsi="Calibri" w:cs="Calibri"/>
          <w:color w:val="000000"/>
          <w:sz w:val="22"/>
          <w:szCs w:val="22"/>
        </w:rPr>
        <w:t>child(</w:t>
      </w:r>
      <w:proofErr w:type="spellStart"/>
      <w:proofErr w:type="gramEnd"/>
      <w:r w:rsidRPr="00ED36A2">
        <w:rPr>
          <w:rFonts w:ascii="Calibri" w:hAnsi="Calibri" w:cs="Calibri"/>
          <w:color w:val="000000"/>
          <w:sz w:val="22"/>
          <w:szCs w:val="22"/>
        </w:rPr>
        <w:t>ren</w:t>
      </w:r>
      <w:proofErr w:type="spellEnd"/>
      <w:r w:rsidRPr="00ED36A2">
        <w:rPr>
          <w:rFonts w:ascii="Calibri" w:hAnsi="Calibri" w:cs="Calibri"/>
          <w:color w:val="000000"/>
          <w:sz w:val="22"/>
          <w:szCs w:val="22"/>
        </w:rPr>
        <w:t>) was not listed on the eligibility notice, the household should contact the LEA or school to have free meal benefits extended to that child(</w:t>
      </w:r>
      <w:proofErr w:type="spellStart"/>
      <w:r w:rsidRPr="00ED36A2">
        <w:rPr>
          <w:rFonts w:ascii="Calibri" w:hAnsi="Calibri" w:cs="Calibri"/>
          <w:color w:val="000000"/>
          <w:sz w:val="22"/>
          <w:szCs w:val="22"/>
        </w:rPr>
        <w:t>ren</w:t>
      </w:r>
      <w:proofErr w:type="spellEnd"/>
      <w:r w:rsidRPr="00ED36A2">
        <w:rPr>
          <w:rFonts w:ascii="Calibri" w:hAnsi="Calibri" w:cs="Calibri"/>
          <w:color w:val="000000"/>
          <w:sz w:val="22"/>
          <w:szCs w:val="22"/>
        </w:rPr>
        <w:t>).</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0676AB" w:rsidRDefault="000676AB" w:rsidP="00B01FE1">
      <w:pPr>
        <w:rPr>
          <w:rFonts w:ascii="Calibri" w:hAnsi="Calibri"/>
          <w:sz w:val="22"/>
          <w:szCs w:val="22"/>
        </w:rPr>
      </w:pPr>
    </w:p>
    <w:p w:rsidR="000676AB" w:rsidRDefault="000676AB" w:rsidP="000676AB">
      <w:pPr>
        <w:jc w:val="right"/>
        <w:rPr>
          <w:rFonts w:ascii="Calibri" w:hAnsi="Calibri"/>
          <w:sz w:val="22"/>
          <w:szCs w:val="22"/>
        </w:rPr>
      </w:pPr>
      <w:r w:rsidRPr="00143D31">
        <w:rPr>
          <w:rFonts w:ascii="Cambria" w:hAnsi="Cambria" w:cs="Arial"/>
          <w:b/>
          <w:bCs/>
          <w:sz w:val="24"/>
          <w:szCs w:val="24"/>
        </w:rPr>
        <w:lastRenderedPageBreak/>
        <w:t>Attachment F</w:t>
      </w:r>
      <w:r>
        <w:rPr>
          <w:rFonts w:ascii="Cambria" w:hAnsi="Cambria" w:cs="Arial"/>
          <w:b/>
          <w:bCs/>
          <w:sz w:val="24"/>
          <w:szCs w:val="24"/>
        </w:rPr>
        <w:t>-SSO (Continued)</w:t>
      </w:r>
    </w:p>
    <w:p w:rsidR="000676AB" w:rsidRDefault="000676AB" w:rsidP="00B01FE1">
      <w:pPr>
        <w:rPr>
          <w:rFonts w:ascii="Calibri" w:hAnsi="Calibri"/>
          <w:sz w:val="22"/>
          <w:szCs w:val="22"/>
        </w:rPr>
      </w:pPr>
    </w:p>
    <w:p w:rsidR="00B01FE1" w:rsidRPr="00ED36A2" w:rsidRDefault="000676AB" w:rsidP="00B01FE1">
      <w:pPr>
        <w:rPr>
          <w:rFonts w:ascii="Calibri" w:hAnsi="Calibri"/>
          <w:sz w:val="22"/>
          <w:szCs w:val="22"/>
        </w:rPr>
      </w:pPr>
      <w:r>
        <w:rPr>
          <w:rFonts w:ascii="Calibri" w:hAnsi="Calibri"/>
          <w:sz w:val="22"/>
          <w:szCs w:val="22"/>
        </w:rPr>
        <w:t>U</w:t>
      </w:r>
      <w:r w:rsidR="00B01FE1" w:rsidRPr="00ED36A2">
        <w:rPr>
          <w:rFonts w:ascii="Calibri" w:hAnsi="Calibri"/>
          <w:sz w:val="22"/>
          <w:szCs w:val="22"/>
        </w:rPr>
        <w:t xml:space="preserve">nder the provisions of the policy, the </w:t>
      </w:r>
      <w:r w:rsidR="00B01FE1" w:rsidRPr="00ED36A2">
        <w:rPr>
          <w:rFonts w:ascii="Calibri" w:hAnsi="Calibri"/>
          <w:b/>
          <w:sz w:val="22"/>
          <w:szCs w:val="22"/>
        </w:rPr>
        <w:t>[</w:t>
      </w:r>
      <w:r w:rsidR="00AE0F83">
        <w:rPr>
          <w:rFonts w:ascii="Calibri" w:hAnsi="Calibri"/>
          <w:b/>
          <w:sz w:val="22"/>
          <w:szCs w:val="22"/>
        </w:rPr>
        <w:t>Food Service Clerk</w:t>
      </w:r>
      <w:r w:rsidR="00B01FE1" w:rsidRPr="00ED36A2">
        <w:rPr>
          <w:rFonts w:ascii="Calibri" w:hAnsi="Calibri"/>
          <w:b/>
          <w:sz w:val="22"/>
          <w:szCs w:val="22"/>
        </w:rPr>
        <w:t>]</w:t>
      </w:r>
      <w:r w:rsidR="00B01FE1"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 </w:t>
      </w:r>
      <w:r w:rsidR="00B01FE1" w:rsidRPr="00ED36A2">
        <w:rPr>
          <w:rFonts w:ascii="Calibri" w:hAnsi="Calibri"/>
          <w:b/>
          <w:sz w:val="22"/>
          <w:szCs w:val="22"/>
        </w:rPr>
        <w:t>[</w:t>
      </w:r>
      <w:r w:rsidR="00AE0F83">
        <w:rPr>
          <w:rFonts w:ascii="Calibri" w:hAnsi="Calibri"/>
          <w:b/>
          <w:sz w:val="22"/>
          <w:szCs w:val="22"/>
        </w:rPr>
        <w:t>Superintendent</w:t>
      </w:r>
      <w:r w:rsidR="00B01FE1" w:rsidRPr="00ED36A2">
        <w:rPr>
          <w:rFonts w:ascii="Calibri" w:hAnsi="Calibri"/>
          <w:b/>
          <w:sz w:val="22"/>
          <w:szCs w:val="22"/>
        </w:rPr>
        <w:t>]</w:t>
      </w:r>
      <w:r w:rsidR="00B01FE1" w:rsidRPr="00ED36A2">
        <w:rPr>
          <w:rFonts w:ascii="Calibri" w:hAnsi="Calibri"/>
          <w:sz w:val="22"/>
          <w:szCs w:val="22"/>
        </w:rPr>
        <w:t xml:space="preserve">. </w:t>
      </w:r>
    </w:p>
    <w:p w:rsidR="000B7E27" w:rsidRDefault="000B7E27" w:rsidP="00B01FE1">
      <w:pPr>
        <w:rPr>
          <w:rFonts w:ascii="Calibri" w:hAnsi="Calibri"/>
          <w:sz w:val="22"/>
          <w:szCs w:val="22"/>
        </w:rPr>
      </w:pPr>
    </w:p>
    <w:p w:rsidR="00B01FE1" w:rsidRPr="00ED36A2" w:rsidRDefault="00B01FE1" w:rsidP="00B01FE1">
      <w:pPr>
        <w:rPr>
          <w:rFonts w:ascii="Calibri" w:hAnsi="Calibri"/>
          <w:sz w:val="22"/>
          <w:szCs w:val="22"/>
        </w:rPr>
      </w:pPr>
      <w:r w:rsidRPr="00ED36A2">
        <w:rPr>
          <w:rFonts w:ascii="Calibri" w:hAnsi="Calibri"/>
          <w:sz w:val="22"/>
          <w:szCs w:val="22"/>
        </w:rPr>
        <w:t>Hearing procedures are outlined in the policy.  A complete copy of the policy is on file in each school and in the central office where any interested party may review it.</w:t>
      </w:r>
      <w:bookmarkStart w:id="8" w:name="_GoBack"/>
      <w:bookmarkEnd w:id="8"/>
    </w:p>
    <w:p w:rsidR="00755B12" w:rsidRDefault="00755B12" w:rsidP="00B01FE1">
      <w:pPr>
        <w:jc w:val="right"/>
        <w:rPr>
          <w:rFonts w:ascii="Cambria" w:hAnsi="Cambria" w:cs="Arial"/>
          <w:b/>
          <w:bCs/>
          <w:sz w:val="24"/>
          <w:szCs w:val="24"/>
        </w:rPr>
      </w:pPr>
    </w:p>
    <w:p w:rsidR="00B01FE1" w:rsidRDefault="00B01FE1" w:rsidP="00B01FE1">
      <w:pPr>
        <w:jc w:val="right"/>
        <w:rPr>
          <w:rFonts w:ascii="Cambria" w:hAnsi="Cambria" w:cs="Arial"/>
          <w:bCs/>
          <w:sz w:val="24"/>
          <w:szCs w:val="24"/>
        </w:rPr>
      </w:pPr>
    </w:p>
    <w:p w:rsidR="00B01FE1" w:rsidRDefault="00B01FE1" w:rsidP="00B01FE1">
      <w:pPr>
        <w:rPr>
          <w:rFonts w:ascii="Cambria" w:hAnsi="Cambria" w:cs="Arial"/>
          <w:bCs/>
          <w:sz w:val="24"/>
          <w:szCs w:val="24"/>
        </w:rPr>
      </w:pPr>
    </w:p>
    <w:p w:rsidR="00B01FE1" w:rsidRPr="00143D31" w:rsidRDefault="00B01FE1" w:rsidP="00B01FE1">
      <w:pPr>
        <w:rPr>
          <w:rFonts w:ascii="Cambria" w:hAnsi="Cambria" w:cs="Arial"/>
          <w:bCs/>
          <w:sz w:val="22"/>
          <w:szCs w:val="22"/>
        </w:rPr>
      </w:pPr>
      <w:r w:rsidRPr="00143D31">
        <w:rPr>
          <w:rFonts w:ascii="Cambria" w:hAnsi="Cambria" w:cs="Arial"/>
          <w:bCs/>
          <w:sz w:val="22"/>
          <w:szCs w:val="22"/>
        </w:rPr>
        <w:t>USDA Non-discrimination Statement:</w:t>
      </w:r>
    </w:p>
    <w:p w:rsidR="00B01FE1" w:rsidRPr="00143D31" w:rsidRDefault="00B01FE1" w:rsidP="00B01FE1">
      <w:pPr>
        <w:rPr>
          <w:rFonts w:ascii="Cambria" w:hAnsi="Cambria" w:cs="Arial"/>
          <w:bCs/>
          <w:sz w:val="22"/>
          <w:szCs w:val="22"/>
        </w:rPr>
      </w:pPr>
    </w:p>
    <w:p w:rsidR="00B01FE1" w:rsidRPr="00143D31" w:rsidRDefault="00B01FE1" w:rsidP="00B01FE1">
      <w:pPr>
        <w:rPr>
          <w:rFonts w:ascii="Cambria" w:hAnsi="Cambria"/>
          <w:sz w:val="22"/>
          <w:szCs w:val="22"/>
        </w:rPr>
      </w:pPr>
      <w:r w:rsidRPr="00143D31">
        <w:rPr>
          <w:rFonts w:ascii="Cambria" w:hAnsi="Cambria"/>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B01FE1" w:rsidRPr="00143D31" w:rsidRDefault="00B01FE1" w:rsidP="00B01FE1">
      <w:pPr>
        <w:rPr>
          <w:rFonts w:ascii="Cambria" w:hAnsi="Cambria"/>
          <w:sz w:val="22"/>
          <w:szCs w:val="22"/>
        </w:rPr>
      </w:pPr>
    </w:p>
    <w:p w:rsidR="00B01FE1" w:rsidRPr="00143D31" w:rsidRDefault="00B01FE1" w:rsidP="00B01FE1">
      <w:pPr>
        <w:rPr>
          <w:rFonts w:ascii="Cambria" w:hAnsi="Cambria"/>
          <w:sz w:val="22"/>
          <w:szCs w:val="22"/>
        </w:rPr>
      </w:pPr>
      <w:r w:rsidRPr="00143D31">
        <w:rPr>
          <w:rFonts w:ascii="Cambria" w:hAnsi="Cambria"/>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w:t>
      </w:r>
      <w:r w:rsidRPr="00143D31">
        <w:rPr>
          <w:rFonts w:ascii="Cambria" w:hAnsi="Cambria"/>
          <w:color w:val="003300"/>
          <w:sz w:val="22"/>
          <w:szCs w:val="22"/>
        </w:rPr>
        <w:t xml:space="preserve"> </w:t>
      </w:r>
      <w:r w:rsidRPr="00143D31">
        <w:rPr>
          <w:rFonts w:ascii="Cambria" w:hAnsi="Cambria"/>
          <w:sz w:val="22"/>
          <w:szCs w:val="22"/>
        </w:rPr>
        <w:t>contact USDA through the Federal Relay Service at (800) 877-8339. Additionally, program information may be made available in languages other than English.</w:t>
      </w:r>
    </w:p>
    <w:p w:rsidR="00B01FE1" w:rsidRPr="00143D31" w:rsidRDefault="00B01FE1" w:rsidP="00B01FE1">
      <w:pPr>
        <w:rPr>
          <w:rFonts w:ascii="Cambria" w:hAnsi="Cambria"/>
          <w:sz w:val="22"/>
          <w:szCs w:val="22"/>
        </w:rPr>
      </w:pPr>
    </w:p>
    <w:p w:rsidR="00B01FE1" w:rsidRPr="00143D31" w:rsidRDefault="00B01FE1" w:rsidP="00B01FE1">
      <w:pPr>
        <w:rPr>
          <w:rFonts w:ascii="Cambria" w:hAnsi="Cambria"/>
          <w:color w:val="003300"/>
          <w:sz w:val="22"/>
          <w:szCs w:val="22"/>
        </w:rPr>
      </w:pPr>
      <w:r w:rsidRPr="00143D31">
        <w:rPr>
          <w:rFonts w:ascii="Cambria" w:hAnsi="Cambria"/>
          <w:sz w:val="22"/>
          <w:szCs w:val="22"/>
        </w:rPr>
        <w:t>To file a program complaint of discrimination, complete the USDA Program Discrimination</w:t>
      </w:r>
      <w:r w:rsidRPr="00143D31">
        <w:rPr>
          <w:rFonts w:ascii="Cambria" w:hAnsi="Cambria"/>
          <w:color w:val="003300"/>
          <w:sz w:val="22"/>
          <w:szCs w:val="22"/>
        </w:rPr>
        <w:t xml:space="preserve"> </w:t>
      </w:r>
      <w:r w:rsidRPr="00143D31">
        <w:rPr>
          <w:rFonts w:ascii="Cambria" w:hAnsi="Cambria"/>
          <w:sz w:val="22"/>
          <w:szCs w:val="22"/>
        </w:rPr>
        <w:t>Complaint Form, (AD-3027) found online at:</w:t>
      </w:r>
      <w:r w:rsidRPr="00143D31">
        <w:rPr>
          <w:rFonts w:ascii="Cambria" w:hAnsi="Cambria"/>
          <w:color w:val="003300"/>
          <w:sz w:val="22"/>
          <w:szCs w:val="22"/>
        </w:rPr>
        <w:t xml:space="preserve"> </w:t>
      </w:r>
      <w:hyperlink r:id="rId8" w:history="1">
        <w:r w:rsidRPr="00143D31">
          <w:rPr>
            <w:rStyle w:val="Hyperlink"/>
            <w:rFonts w:ascii="Cambria" w:hAnsi="Cambria"/>
            <w:sz w:val="22"/>
            <w:szCs w:val="22"/>
          </w:rPr>
          <w:t>http://www.ascr.usda.gov/complaint_filing_cust.html</w:t>
        </w:r>
      </w:hyperlink>
      <w:r w:rsidRPr="00143D31">
        <w:rPr>
          <w:rFonts w:ascii="Cambria" w:hAnsi="Cambria"/>
          <w:sz w:val="22"/>
          <w:szCs w:val="22"/>
        </w:rPr>
        <w:t>, and at any USDA office, or write a letter addressed to USDA and provide in the letter all of the information requested in the form. To request a copy of the complaint form, call (</w:t>
      </w:r>
      <w:r>
        <w:rPr>
          <w:rFonts w:ascii="Cambria" w:hAnsi="Cambria"/>
          <w:sz w:val="22"/>
          <w:szCs w:val="22"/>
        </w:rPr>
        <w:t>866</w:t>
      </w:r>
      <w:r w:rsidRPr="00143D31">
        <w:rPr>
          <w:rFonts w:ascii="Cambria" w:hAnsi="Cambria"/>
          <w:sz w:val="22"/>
          <w:szCs w:val="22"/>
        </w:rPr>
        <w:t>) 632-9992. Submit your completed form or letter to USDA by:</w:t>
      </w:r>
    </w:p>
    <w:p w:rsidR="00B01FE1" w:rsidRPr="00143D31" w:rsidRDefault="00B01FE1" w:rsidP="00B01FE1">
      <w:pPr>
        <w:rPr>
          <w:rFonts w:ascii="Cambria" w:hAnsi="Cambria"/>
          <w:sz w:val="22"/>
          <w:szCs w:val="22"/>
        </w:rPr>
      </w:pPr>
    </w:p>
    <w:p w:rsidR="00B01FE1" w:rsidRPr="00143D31" w:rsidRDefault="00B01FE1" w:rsidP="00B01FE1">
      <w:pPr>
        <w:rPr>
          <w:rFonts w:ascii="Cambria" w:hAnsi="Cambria"/>
          <w:sz w:val="22"/>
          <w:szCs w:val="22"/>
        </w:rPr>
      </w:pPr>
      <w:r w:rsidRPr="00143D31">
        <w:rPr>
          <w:rFonts w:ascii="Cambria" w:hAnsi="Cambria"/>
          <w:sz w:val="22"/>
          <w:szCs w:val="22"/>
        </w:rPr>
        <w:t xml:space="preserve">(1)      </w:t>
      </w:r>
      <w:proofErr w:type="gramStart"/>
      <w:r w:rsidRPr="00143D31">
        <w:rPr>
          <w:rFonts w:ascii="Cambria" w:hAnsi="Cambria"/>
          <w:sz w:val="22"/>
          <w:szCs w:val="22"/>
        </w:rPr>
        <w:t>mail</w:t>
      </w:r>
      <w:proofErr w:type="gramEnd"/>
      <w:r w:rsidRPr="00143D31">
        <w:rPr>
          <w:rFonts w:ascii="Cambria" w:hAnsi="Cambria"/>
          <w:sz w:val="22"/>
          <w:szCs w:val="22"/>
        </w:rPr>
        <w:t>: U.S. Department of Agriculture</w:t>
      </w:r>
    </w:p>
    <w:p w:rsidR="00B01FE1" w:rsidRPr="00143D31" w:rsidRDefault="00B01FE1" w:rsidP="00B01FE1">
      <w:pPr>
        <w:ind w:left="720"/>
        <w:rPr>
          <w:rFonts w:ascii="Cambria" w:hAnsi="Cambria"/>
          <w:sz w:val="22"/>
          <w:szCs w:val="22"/>
        </w:rPr>
      </w:pPr>
      <w:r w:rsidRPr="00143D31">
        <w:rPr>
          <w:rFonts w:ascii="Cambria" w:hAnsi="Cambria"/>
          <w:sz w:val="22"/>
          <w:szCs w:val="22"/>
        </w:rPr>
        <w:t xml:space="preserve">  Office of the Assistant Secretary for Civil Rights</w:t>
      </w:r>
    </w:p>
    <w:p w:rsidR="00B01FE1" w:rsidRPr="00143D31" w:rsidRDefault="00B01FE1" w:rsidP="00B01FE1">
      <w:pPr>
        <w:ind w:left="720"/>
        <w:rPr>
          <w:rFonts w:ascii="Cambria" w:hAnsi="Cambria"/>
          <w:sz w:val="22"/>
          <w:szCs w:val="22"/>
        </w:rPr>
      </w:pPr>
      <w:r w:rsidRPr="00143D31">
        <w:rPr>
          <w:rFonts w:ascii="Cambria" w:hAnsi="Cambria"/>
          <w:sz w:val="22"/>
          <w:szCs w:val="22"/>
        </w:rPr>
        <w:t xml:space="preserve">  1400 Independence Avenue, SW</w:t>
      </w:r>
    </w:p>
    <w:p w:rsidR="00B01FE1" w:rsidRPr="00143D31" w:rsidRDefault="00B01FE1" w:rsidP="00B01FE1">
      <w:pPr>
        <w:ind w:left="720"/>
        <w:rPr>
          <w:rFonts w:ascii="Cambria" w:hAnsi="Cambria"/>
          <w:sz w:val="22"/>
          <w:szCs w:val="22"/>
        </w:rPr>
      </w:pPr>
      <w:r w:rsidRPr="00143D31">
        <w:rPr>
          <w:rFonts w:ascii="Cambria" w:hAnsi="Cambria"/>
          <w:sz w:val="22"/>
          <w:szCs w:val="22"/>
        </w:rPr>
        <w:t xml:space="preserve">  Washington, D.C. 20250-9410;</w:t>
      </w:r>
    </w:p>
    <w:p w:rsidR="00B01FE1" w:rsidRPr="00143D31" w:rsidRDefault="00B01FE1" w:rsidP="00B01FE1">
      <w:pPr>
        <w:rPr>
          <w:rFonts w:ascii="Cambria" w:hAnsi="Cambria"/>
          <w:sz w:val="22"/>
          <w:szCs w:val="22"/>
        </w:rPr>
      </w:pPr>
    </w:p>
    <w:p w:rsidR="00B01FE1" w:rsidRPr="00143D31" w:rsidRDefault="00B01FE1" w:rsidP="00B01FE1">
      <w:pPr>
        <w:rPr>
          <w:rFonts w:ascii="Cambria" w:hAnsi="Cambria"/>
          <w:sz w:val="22"/>
          <w:szCs w:val="22"/>
        </w:rPr>
      </w:pPr>
      <w:r w:rsidRPr="00143D31">
        <w:rPr>
          <w:rFonts w:ascii="Cambria" w:hAnsi="Cambria"/>
          <w:sz w:val="22"/>
          <w:szCs w:val="22"/>
        </w:rPr>
        <w:t xml:space="preserve">(2)      </w:t>
      </w:r>
      <w:proofErr w:type="gramStart"/>
      <w:r w:rsidRPr="00143D31">
        <w:rPr>
          <w:rFonts w:ascii="Cambria" w:hAnsi="Cambria"/>
          <w:sz w:val="22"/>
          <w:szCs w:val="22"/>
        </w:rPr>
        <w:t>fax</w:t>
      </w:r>
      <w:proofErr w:type="gramEnd"/>
      <w:r w:rsidRPr="00143D31">
        <w:rPr>
          <w:rFonts w:ascii="Cambria" w:hAnsi="Cambria"/>
          <w:sz w:val="22"/>
          <w:szCs w:val="22"/>
        </w:rPr>
        <w:t>: (202) 690-7442; or</w:t>
      </w:r>
    </w:p>
    <w:p w:rsidR="00B01FE1" w:rsidRPr="00143D31" w:rsidRDefault="00B01FE1" w:rsidP="00B01FE1">
      <w:pPr>
        <w:rPr>
          <w:rFonts w:ascii="Cambria" w:hAnsi="Cambria"/>
          <w:sz w:val="22"/>
          <w:szCs w:val="22"/>
        </w:rPr>
      </w:pPr>
    </w:p>
    <w:p w:rsidR="00B01FE1" w:rsidRPr="00143D31" w:rsidRDefault="00B01FE1" w:rsidP="00B01FE1">
      <w:pPr>
        <w:rPr>
          <w:rFonts w:ascii="Cambria" w:hAnsi="Cambria"/>
          <w:sz w:val="22"/>
          <w:szCs w:val="22"/>
        </w:rPr>
      </w:pPr>
      <w:r w:rsidRPr="00143D31">
        <w:rPr>
          <w:rFonts w:ascii="Cambria" w:hAnsi="Cambria"/>
          <w:sz w:val="22"/>
          <w:szCs w:val="22"/>
        </w:rPr>
        <w:t xml:space="preserve">(3)      </w:t>
      </w:r>
      <w:proofErr w:type="gramStart"/>
      <w:r w:rsidRPr="00143D31">
        <w:rPr>
          <w:rFonts w:ascii="Cambria" w:hAnsi="Cambria"/>
          <w:sz w:val="22"/>
          <w:szCs w:val="22"/>
        </w:rPr>
        <w:t>email</w:t>
      </w:r>
      <w:proofErr w:type="gramEnd"/>
      <w:r w:rsidRPr="00143D31">
        <w:rPr>
          <w:rFonts w:ascii="Cambria" w:hAnsi="Cambria"/>
          <w:sz w:val="22"/>
          <w:szCs w:val="22"/>
        </w:rPr>
        <w:t xml:space="preserve">: </w:t>
      </w:r>
      <w:hyperlink r:id="rId9" w:history="1">
        <w:r w:rsidRPr="00143D31">
          <w:rPr>
            <w:rStyle w:val="Hyperlink"/>
            <w:rFonts w:ascii="Cambria" w:hAnsi="Cambria"/>
            <w:sz w:val="22"/>
            <w:szCs w:val="22"/>
          </w:rPr>
          <w:t>program.intake@usda.gov</w:t>
        </w:r>
      </w:hyperlink>
      <w:r w:rsidRPr="00143D31">
        <w:rPr>
          <w:rFonts w:ascii="Cambria" w:hAnsi="Cambria"/>
          <w:sz w:val="22"/>
          <w:szCs w:val="22"/>
        </w:rPr>
        <w:t>.</w:t>
      </w:r>
    </w:p>
    <w:p w:rsidR="00B01FE1" w:rsidRPr="00143D31" w:rsidRDefault="00B01FE1" w:rsidP="00B01FE1">
      <w:pPr>
        <w:rPr>
          <w:rFonts w:ascii="Cambria" w:hAnsi="Cambria"/>
          <w:sz w:val="22"/>
          <w:szCs w:val="22"/>
        </w:rPr>
      </w:pPr>
    </w:p>
    <w:p w:rsidR="004228AC" w:rsidRPr="004E0C12" w:rsidRDefault="00B01FE1" w:rsidP="004E0C12">
      <w:pPr>
        <w:rPr>
          <w:rFonts w:ascii="Cambria" w:hAnsi="Cambria"/>
          <w:sz w:val="22"/>
          <w:szCs w:val="22"/>
        </w:rPr>
      </w:pPr>
      <w:r w:rsidRPr="00143D31">
        <w:rPr>
          <w:rFonts w:ascii="Cambria" w:hAnsi="Cambria"/>
          <w:sz w:val="22"/>
          <w:szCs w:val="22"/>
        </w:rPr>
        <w:t>This institution is an equal opportunity provider.</w:t>
      </w:r>
    </w:p>
    <w:sectPr w:rsidR="004228AC" w:rsidRPr="004E0C12" w:rsidSect="000B7E27">
      <w:headerReference w:type="even" r:id="rId10"/>
      <w:headerReference w:type="default" r:id="rId11"/>
      <w:headerReference w:type="first" r:id="rId12"/>
      <w:endnotePr>
        <w:numFmt w:val="decimal"/>
      </w:endnotePr>
      <w:pgSz w:w="12240" w:h="15840" w:code="1"/>
      <w:pgMar w:top="245" w:right="720" w:bottom="245" w:left="720" w:header="0" w:footer="432" w:gutter="0"/>
      <w:paperSrc w:first="7" w:other="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7B" w:rsidRDefault="007B027B">
      <w:pPr>
        <w:spacing w:line="20" w:lineRule="exact"/>
        <w:rPr>
          <w:sz w:val="24"/>
        </w:rPr>
      </w:pPr>
    </w:p>
  </w:endnote>
  <w:endnote w:type="continuationSeparator" w:id="0">
    <w:p w:rsidR="007B027B" w:rsidRDefault="007B027B">
      <w:r>
        <w:rPr>
          <w:sz w:val="24"/>
        </w:rPr>
        <w:t xml:space="preserve"> </w:t>
      </w:r>
    </w:p>
  </w:endnote>
  <w:endnote w:type="continuationNotice" w:id="1">
    <w:p w:rsidR="007B027B" w:rsidRDefault="007B02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7B" w:rsidRDefault="007B027B">
      <w:r>
        <w:rPr>
          <w:sz w:val="24"/>
        </w:rPr>
        <w:separator/>
      </w:r>
    </w:p>
  </w:footnote>
  <w:footnote w:type="continuationSeparator" w:id="0">
    <w:p w:rsidR="007B027B" w:rsidRDefault="007B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5" w:rsidRDefault="00940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5" w:rsidRDefault="009406B5" w:rsidP="009C600D">
    <w:pPr>
      <w:pStyle w:val="Header"/>
      <w:jc w:val="right"/>
    </w:pPr>
  </w:p>
  <w:p w:rsidR="009406B5" w:rsidRPr="002D191E" w:rsidRDefault="009406B5" w:rsidP="001F1995">
    <w:pPr>
      <w:pStyle w:val="Header"/>
      <w:tabs>
        <w:tab w:val="left" w:pos="471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B5" w:rsidRDefault="00940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8"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36558"/>
    <w:multiLevelType w:val="hybridMultilevel"/>
    <w:tmpl w:val="C33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33FAB"/>
    <w:multiLevelType w:val="hybridMultilevel"/>
    <w:tmpl w:val="A66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0296B"/>
    <w:multiLevelType w:val="hybridMultilevel"/>
    <w:tmpl w:val="4A22538C"/>
    <w:lvl w:ilvl="0" w:tplc="B1C2D2B4">
      <w:start w:val="1"/>
      <w:numFmt w:val="decimal"/>
      <w:lvlText w:val="%1."/>
      <w:lvlJc w:val="right"/>
      <w:pPr>
        <w:tabs>
          <w:tab w:val="num" w:pos="720"/>
        </w:tabs>
        <w:ind w:left="720" w:hanging="360"/>
      </w:pPr>
      <w:rPr>
        <w:rFonts w:ascii="Calibri" w:hAnsi="Calibri"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3"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E191F86"/>
    <w:multiLevelType w:val="hybridMultilevel"/>
    <w:tmpl w:val="73E242A6"/>
    <w:lvl w:ilvl="0" w:tplc="1E783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544C37"/>
    <w:multiLevelType w:val="hybridMultilevel"/>
    <w:tmpl w:val="68A2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97972"/>
    <w:multiLevelType w:val="hybridMultilevel"/>
    <w:tmpl w:val="E7D2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3"/>
  </w:num>
  <w:num w:numId="3">
    <w:abstractNumId w:val="1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37"/>
  </w:num>
  <w:num w:numId="9">
    <w:abstractNumId w:val="8"/>
  </w:num>
  <w:num w:numId="10">
    <w:abstractNumId w:val="34"/>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5"/>
  </w:num>
  <w:num w:numId="15">
    <w:abstractNumId w:val="29"/>
  </w:num>
  <w:num w:numId="16">
    <w:abstractNumId w:val="1"/>
  </w:num>
  <w:num w:numId="17">
    <w:abstractNumId w:val="0"/>
  </w:num>
  <w:num w:numId="18">
    <w:abstractNumId w:val="4"/>
  </w:num>
  <w:num w:numId="19">
    <w:abstractNumId w:val="3"/>
  </w:num>
  <w:num w:numId="20">
    <w:abstractNumId w:val="2"/>
  </w:num>
  <w:num w:numId="21">
    <w:abstractNumId w:val="9"/>
  </w:num>
  <w:num w:numId="22">
    <w:abstractNumId w:val="27"/>
  </w:num>
  <w:num w:numId="23">
    <w:abstractNumId w:val="33"/>
  </w:num>
  <w:num w:numId="24">
    <w:abstractNumId w:val="21"/>
  </w:num>
  <w:num w:numId="25">
    <w:abstractNumId w:val="12"/>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2"/>
  </w:num>
  <w:num w:numId="30">
    <w:abstractNumId w:val="6"/>
  </w:num>
  <w:num w:numId="31">
    <w:abstractNumId w:val="5"/>
  </w:num>
  <w:num w:numId="32">
    <w:abstractNumId w:val="14"/>
  </w:num>
  <w:num w:numId="33">
    <w:abstractNumId w:val="35"/>
  </w:num>
  <w:num w:numId="34">
    <w:abstractNumId w:val="26"/>
  </w:num>
  <w:num w:numId="35">
    <w:abstractNumId w:val="30"/>
  </w:num>
  <w:num w:numId="36">
    <w:abstractNumId w:val="20"/>
  </w:num>
  <w:num w:numId="37">
    <w:abstractNumId w:val="36"/>
  </w:num>
  <w:num w:numId="38">
    <w:abstractNumId w:val="18"/>
  </w:num>
  <w:num w:numId="3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4E9"/>
    <w:rsid w:val="00015E46"/>
    <w:rsid w:val="00015EB6"/>
    <w:rsid w:val="00017279"/>
    <w:rsid w:val="000174D1"/>
    <w:rsid w:val="0002019B"/>
    <w:rsid w:val="00020B3F"/>
    <w:rsid w:val="00023ABF"/>
    <w:rsid w:val="00023BEF"/>
    <w:rsid w:val="00023D3C"/>
    <w:rsid w:val="00027198"/>
    <w:rsid w:val="000279E0"/>
    <w:rsid w:val="00034A1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73B4"/>
    <w:rsid w:val="000676AB"/>
    <w:rsid w:val="000718AB"/>
    <w:rsid w:val="00074958"/>
    <w:rsid w:val="00075C3F"/>
    <w:rsid w:val="00077758"/>
    <w:rsid w:val="00081EE7"/>
    <w:rsid w:val="00082957"/>
    <w:rsid w:val="00083156"/>
    <w:rsid w:val="0008340D"/>
    <w:rsid w:val="00083C35"/>
    <w:rsid w:val="000849F9"/>
    <w:rsid w:val="00084AFE"/>
    <w:rsid w:val="0008700C"/>
    <w:rsid w:val="00091723"/>
    <w:rsid w:val="000A05B7"/>
    <w:rsid w:val="000A1E8D"/>
    <w:rsid w:val="000A3759"/>
    <w:rsid w:val="000A3D94"/>
    <w:rsid w:val="000A4276"/>
    <w:rsid w:val="000A6C10"/>
    <w:rsid w:val="000A7914"/>
    <w:rsid w:val="000B1E79"/>
    <w:rsid w:val="000B20B1"/>
    <w:rsid w:val="000B68C5"/>
    <w:rsid w:val="000B7E27"/>
    <w:rsid w:val="000C060F"/>
    <w:rsid w:val="000C0D6C"/>
    <w:rsid w:val="000C16C2"/>
    <w:rsid w:val="000C1CCF"/>
    <w:rsid w:val="000C28F8"/>
    <w:rsid w:val="000C424F"/>
    <w:rsid w:val="000C4559"/>
    <w:rsid w:val="000D0DD6"/>
    <w:rsid w:val="000D2388"/>
    <w:rsid w:val="000D50EC"/>
    <w:rsid w:val="000D5A57"/>
    <w:rsid w:val="000D7BAA"/>
    <w:rsid w:val="000E1F0B"/>
    <w:rsid w:val="000E2D80"/>
    <w:rsid w:val="000E550F"/>
    <w:rsid w:val="000F05B1"/>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750"/>
    <w:rsid w:val="00137929"/>
    <w:rsid w:val="00137E72"/>
    <w:rsid w:val="00141FA6"/>
    <w:rsid w:val="001420BE"/>
    <w:rsid w:val="00143C65"/>
    <w:rsid w:val="00143D31"/>
    <w:rsid w:val="00144861"/>
    <w:rsid w:val="0014525F"/>
    <w:rsid w:val="00145494"/>
    <w:rsid w:val="00147CC9"/>
    <w:rsid w:val="001504E2"/>
    <w:rsid w:val="00151AFE"/>
    <w:rsid w:val="00152182"/>
    <w:rsid w:val="00153DB3"/>
    <w:rsid w:val="00154544"/>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3096"/>
    <w:rsid w:val="0018360C"/>
    <w:rsid w:val="00183F68"/>
    <w:rsid w:val="00185A29"/>
    <w:rsid w:val="00186539"/>
    <w:rsid w:val="00187949"/>
    <w:rsid w:val="00187EEC"/>
    <w:rsid w:val="00190E99"/>
    <w:rsid w:val="00193300"/>
    <w:rsid w:val="00193FDD"/>
    <w:rsid w:val="00194E7E"/>
    <w:rsid w:val="00195C3F"/>
    <w:rsid w:val="00197E4B"/>
    <w:rsid w:val="001A087F"/>
    <w:rsid w:val="001A1802"/>
    <w:rsid w:val="001A2451"/>
    <w:rsid w:val="001A38C4"/>
    <w:rsid w:val="001A5ECF"/>
    <w:rsid w:val="001A7A33"/>
    <w:rsid w:val="001A7F7F"/>
    <w:rsid w:val="001B018D"/>
    <w:rsid w:val="001B0E02"/>
    <w:rsid w:val="001B109B"/>
    <w:rsid w:val="001B242E"/>
    <w:rsid w:val="001B5B97"/>
    <w:rsid w:val="001B7637"/>
    <w:rsid w:val="001C13C6"/>
    <w:rsid w:val="001C2B6F"/>
    <w:rsid w:val="001C57EB"/>
    <w:rsid w:val="001C6A1D"/>
    <w:rsid w:val="001C6C58"/>
    <w:rsid w:val="001C7271"/>
    <w:rsid w:val="001D12A4"/>
    <w:rsid w:val="001D1601"/>
    <w:rsid w:val="001D209E"/>
    <w:rsid w:val="001D4C71"/>
    <w:rsid w:val="001D6258"/>
    <w:rsid w:val="001D7128"/>
    <w:rsid w:val="001D777D"/>
    <w:rsid w:val="001E2068"/>
    <w:rsid w:val="001E4C92"/>
    <w:rsid w:val="001E53C3"/>
    <w:rsid w:val="001E5FD5"/>
    <w:rsid w:val="001E72AA"/>
    <w:rsid w:val="001F1043"/>
    <w:rsid w:val="001F11DA"/>
    <w:rsid w:val="001F1995"/>
    <w:rsid w:val="001F21AF"/>
    <w:rsid w:val="001F244E"/>
    <w:rsid w:val="001F3250"/>
    <w:rsid w:val="001F3430"/>
    <w:rsid w:val="001F38F4"/>
    <w:rsid w:val="001F3CB4"/>
    <w:rsid w:val="001F618D"/>
    <w:rsid w:val="001F701B"/>
    <w:rsid w:val="001F75FC"/>
    <w:rsid w:val="0020196C"/>
    <w:rsid w:val="00201A2D"/>
    <w:rsid w:val="00201C33"/>
    <w:rsid w:val="00203235"/>
    <w:rsid w:val="00206DA4"/>
    <w:rsid w:val="002151BC"/>
    <w:rsid w:val="002169D8"/>
    <w:rsid w:val="002175A0"/>
    <w:rsid w:val="00220EC4"/>
    <w:rsid w:val="002211CB"/>
    <w:rsid w:val="00226ADD"/>
    <w:rsid w:val="00231895"/>
    <w:rsid w:val="00234663"/>
    <w:rsid w:val="00241222"/>
    <w:rsid w:val="002417C0"/>
    <w:rsid w:val="00243434"/>
    <w:rsid w:val="00244775"/>
    <w:rsid w:val="0024630F"/>
    <w:rsid w:val="002468C3"/>
    <w:rsid w:val="00251328"/>
    <w:rsid w:val="00252176"/>
    <w:rsid w:val="0025337D"/>
    <w:rsid w:val="0025425F"/>
    <w:rsid w:val="00260484"/>
    <w:rsid w:val="00263321"/>
    <w:rsid w:val="00270EF3"/>
    <w:rsid w:val="00271AEC"/>
    <w:rsid w:val="00272F80"/>
    <w:rsid w:val="002733D0"/>
    <w:rsid w:val="0027401B"/>
    <w:rsid w:val="00274AE2"/>
    <w:rsid w:val="00275219"/>
    <w:rsid w:val="00275E36"/>
    <w:rsid w:val="002762BD"/>
    <w:rsid w:val="00276BE0"/>
    <w:rsid w:val="00276F3A"/>
    <w:rsid w:val="002868A1"/>
    <w:rsid w:val="00290151"/>
    <w:rsid w:val="00291368"/>
    <w:rsid w:val="0029318A"/>
    <w:rsid w:val="00294C8C"/>
    <w:rsid w:val="00295D0E"/>
    <w:rsid w:val="002966A1"/>
    <w:rsid w:val="002A0BB4"/>
    <w:rsid w:val="002A215E"/>
    <w:rsid w:val="002A3360"/>
    <w:rsid w:val="002A33A7"/>
    <w:rsid w:val="002A403D"/>
    <w:rsid w:val="002A444E"/>
    <w:rsid w:val="002A4FF9"/>
    <w:rsid w:val="002A590D"/>
    <w:rsid w:val="002A6D67"/>
    <w:rsid w:val="002A6F54"/>
    <w:rsid w:val="002B00C5"/>
    <w:rsid w:val="002B1530"/>
    <w:rsid w:val="002B69FD"/>
    <w:rsid w:val="002B6A82"/>
    <w:rsid w:val="002B717D"/>
    <w:rsid w:val="002B77AA"/>
    <w:rsid w:val="002B79F2"/>
    <w:rsid w:val="002C139E"/>
    <w:rsid w:val="002C13F2"/>
    <w:rsid w:val="002C2BF4"/>
    <w:rsid w:val="002C441E"/>
    <w:rsid w:val="002C5B33"/>
    <w:rsid w:val="002C719B"/>
    <w:rsid w:val="002C7FDF"/>
    <w:rsid w:val="002D191E"/>
    <w:rsid w:val="002D205D"/>
    <w:rsid w:val="002D5155"/>
    <w:rsid w:val="002D5377"/>
    <w:rsid w:val="002E063F"/>
    <w:rsid w:val="002E0BDB"/>
    <w:rsid w:val="002E0D91"/>
    <w:rsid w:val="002E147D"/>
    <w:rsid w:val="002E1ABC"/>
    <w:rsid w:val="002E2652"/>
    <w:rsid w:val="002E2835"/>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EE1"/>
    <w:rsid w:val="003230FA"/>
    <w:rsid w:val="00324316"/>
    <w:rsid w:val="003277ED"/>
    <w:rsid w:val="00327E97"/>
    <w:rsid w:val="00330290"/>
    <w:rsid w:val="00331393"/>
    <w:rsid w:val="00334B47"/>
    <w:rsid w:val="00334E7E"/>
    <w:rsid w:val="0033629B"/>
    <w:rsid w:val="00336DAE"/>
    <w:rsid w:val="00337190"/>
    <w:rsid w:val="00337424"/>
    <w:rsid w:val="003462E1"/>
    <w:rsid w:val="0035011A"/>
    <w:rsid w:val="00350911"/>
    <w:rsid w:val="003509CA"/>
    <w:rsid w:val="00352CE9"/>
    <w:rsid w:val="00352FBB"/>
    <w:rsid w:val="00354EC9"/>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6F65"/>
    <w:rsid w:val="00383900"/>
    <w:rsid w:val="00383B5E"/>
    <w:rsid w:val="00385690"/>
    <w:rsid w:val="003866AF"/>
    <w:rsid w:val="00386EC2"/>
    <w:rsid w:val="0038746C"/>
    <w:rsid w:val="0038755D"/>
    <w:rsid w:val="003932C3"/>
    <w:rsid w:val="00394B9E"/>
    <w:rsid w:val="0039520F"/>
    <w:rsid w:val="00395423"/>
    <w:rsid w:val="00395F38"/>
    <w:rsid w:val="0039659C"/>
    <w:rsid w:val="003A0F98"/>
    <w:rsid w:val="003A10D5"/>
    <w:rsid w:val="003A20D6"/>
    <w:rsid w:val="003A2804"/>
    <w:rsid w:val="003A57F8"/>
    <w:rsid w:val="003A632C"/>
    <w:rsid w:val="003B02F1"/>
    <w:rsid w:val="003B4D53"/>
    <w:rsid w:val="003B58E0"/>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6356"/>
    <w:rsid w:val="003F3732"/>
    <w:rsid w:val="003F591A"/>
    <w:rsid w:val="003F5D3F"/>
    <w:rsid w:val="004055C7"/>
    <w:rsid w:val="00405B43"/>
    <w:rsid w:val="00406CA2"/>
    <w:rsid w:val="004108A0"/>
    <w:rsid w:val="004110BA"/>
    <w:rsid w:val="004116BD"/>
    <w:rsid w:val="004117EF"/>
    <w:rsid w:val="00411A52"/>
    <w:rsid w:val="00412AAC"/>
    <w:rsid w:val="004154CF"/>
    <w:rsid w:val="00415947"/>
    <w:rsid w:val="00415A31"/>
    <w:rsid w:val="00420B50"/>
    <w:rsid w:val="0042124D"/>
    <w:rsid w:val="004228AC"/>
    <w:rsid w:val="004231B8"/>
    <w:rsid w:val="0042780C"/>
    <w:rsid w:val="00430B5F"/>
    <w:rsid w:val="00432168"/>
    <w:rsid w:val="00433488"/>
    <w:rsid w:val="0043426C"/>
    <w:rsid w:val="00434427"/>
    <w:rsid w:val="00434945"/>
    <w:rsid w:val="00435360"/>
    <w:rsid w:val="0043668E"/>
    <w:rsid w:val="00436CFA"/>
    <w:rsid w:val="004401DF"/>
    <w:rsid w:val="00443A67"/>
    <w:rsid w:val="00444750"/>
    <w:rsid w:val="0044534E"/>
    <w:rsid w:val="0044591C"/>
    <w:rsid w:val="0044653C"/>
    <w:rsid w:val="00451257"/>
    <w:rsid w:val="0045194A"/>
    <w:rsid w:val="004536DD"/>
    <w:rsid w:val="004540FE"/>
    <w:rsid w:val="00454A9B"/>
    <w:rsid w:val="00455046"/>
    <w:rsid w:val="0046072D"/>
    <w:rsid w:val="00461F88"/>
    <w:rsid w:val="004628E2"/>
    <w:rsid w:val="00463DE5"/>
    <w:rsid w:val="00470753"/>
    <w:rsid w:val="004736FE"/>
    <w:rsid w:val="004746F2"/>
    <w:rsid w:val="004751B5"/>
    <w:rsid w:val="0047569A"/>
    <w:rsid w:val="00477272"/>
    <w:rsid w:val="0048159B"/>
    <w:rsid w:val="0048210B"/>
    <w:rsid w:val="00482C3B"/>
    <w:rsid w:val="004831B7"/>
    <w:rsid w:val="00483F61"/>
    <w:rsid w:val="004849CE"/>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7240"/>
    <w:rsid w:val="004B1C73"/>
    <w:rsid w:val="004B3D09"/>
    <w:rsid w:val="004B4A05"/>
    <w:rsid w:val="004B5B69"/>
    <w:rsid w:val="004C0178"/>
    <w:rsid w:val="004C345A"/>
    <w:rsid w:val="004D415D"/>
    <w:rsid w:val="004D46BB"/>
    <w:rsid w:val="004D572A"/>
    <w:rsid w:val="004D5931"/>
    <w:rsid w:val="004D65E0"/>
    <w:rsid w:val="004D7806"/>
    <w:rsid w:val="004E0C12"/>
    <w:rsid w:val="004E0E1E"/>
    <w:rsid w:val="004E3462"/>
    <w:rsid w:val="004E39AC"/>
    <w:rsid w:val="004E4630"/>
    <w:rsid w:val="004E48B1"/>
    <w:rsid w:val="004F03CB"/>
    <w:rsid w:val="004F0412"/>
    <w:rsid w:val="004F06C4"/>
    <w:rsid w:val="004F1C65"/>
    <w:rsid w:val="004F1E2D"/>
    <w:rsid w:val="004F202A"/>
    <w:rsid w:val="004F2D15"/>
    <w:rsid w:val="004F413D"/>
    <w:rsid w:val="004F707F"/>
    <w:rsid w:val="005000B7"/>
    <w:rsid w:val="00502367"/>
    <w:rsid w:val="00504163"/>
    <w:rsid w:val="00505CAC"/>
    <w:rsid w:val="005104E6"/>
    <w:rsid w:val="00514569"/>
    <w:rsid w:val="00515872"/>
    <w:rsid w:val="005168B4"/>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656F"/>
    <w:rsid w:val="00576D69"/>
    <w:rsid w:val="00577766"/>
    <w:rsid w:val="00577B66"/>
    <w:rsid w:val="005817D9"/>
    <w:rsid w:val="00591CEA"/>
    <w:rsid w:val="005933F2"/>
    <w:rsid w:val="00593C51"/>
    <w:rsid w:val="005A18D3"/>
    <w:rsid w:val="005A25DF"/>
    <w:rsid w:val="005A31D9"/>
    <w:rsid w:val="005A440B"/>
    <w:rsid w:val="005A6F2B"/>
    <w:rsid w:val="005A7E2C"/>
    <w:rsid w:val="005B160A"/>
    <w:rsid w:val="005B1900"/>
    <w:rsid w:val="005B52CB"/>
    <w:rsid w:val="005B62C6"/>
    <w:rsid w:val="005C0945"/>
    <w:rsid w:val="005C0E62"/>
    <w:rsid w:val="005C2362"/>
    <w:rsid w:val="005C2A84"/>
    <w:rsid w:val="005C3A66"/>
    <w:rsid w:val="005C49F8"/>
    <w:rsid w:val="005C5AF9"/>
    <w:rsid w:val="005C7C1D"/>
    <w:rsid w:val="005C7DAB"/>
    <w:rsid w:val="005D04CF"/>
    <w:rsid w:val="005D0737"/>
    <w:rsid w:val="005D0BFB"/>
    <w:rsid w:val="005D310F"/>
    <w:rsid w:val="005D4074"/>
    <w:rsid w:val="005D4797"/>
    <w:rsid w:val="005D6257"/>
    <w:rsid w:val="005D67F7"/>
    <w:rsid w:val="005D7390"/>
    <w:rsid w:val="005E0EBD"/>
    <w:rsid w:val="005E1304"/>
    <w:rsid w:val="005E519D"/>
    <w:rsid w:val="005F0AA4"/>
    <w:rsid w:val="005F2444"/>
    <w:rsid w:val="005F2DB2"/>
    <w:rsid w:val="005F3AAD"/>
    <w:rsid w:val="005F3C43"/>
    <w:rsid w:val="0060065C"/>
    <w:rsid w:val="00600817"/>
    <w:rsid w:val="006020D3"/>
    <w:rsid w:val="00603EAC"/>
    <w:rsid w:val="00604960"/>
    <w:rsid w:val="00607B41"/>
    <w:rsid w:val="00611791"/>
    <w:rsid w:val="00613137"/>
    <w:rsid w:val="006152FD"/>
    <w:rsid w:val="0061573F"/>
    <w:rsid w:val="00616DE5"/>
    <w:rsid w:val="00623E7E"/>
    <w:rsid w:val="006240AC"/>
    <w:rsid w:val="00624A27"/>
    <w:rsid w:val="00624C49"/>
    <w:rsid w:val="0062538A"/>
    <w:rsid w:val="0062596B"/>
    <w:rsid w:val="00625AE9"/>
    <w:rsid w:val="0062715E"/>
    <w:rsid w:val="0063040B"/>
    <w:rsid w:val="00630A14"/>
    <w:rsid w:val="0063203C"/>
    <w:rsid w:val="00634171"/>
    <w:rsid w:val="006341E2"/>
    <w:rsid w:val="006345ED"/>
    <w:rsid w:val="00634C85"/>
    <w:rsid w:val="006369E8"/>
    <w:rsid w:val="00641C15"/>
    <w:rsid w:val="006423D5"/>
    <w:rsid w:val="006440A8"/>
    <w:rsid w:val="006519C4"/>
    <w:rsid w:val="00651AE3"/>
    <w:rsid w:val="006537F1"/>
    <w:rsid w:val="0065453C"/>
    <w:rsid w:val="0066028B"/>
    <w:rsid w:val="00667C41"/>
    <w:rsid w:val="00671EC4"/>
    <w:rsid w:val="00672986"/>
    <w:rsid w:val="00674E5C"/>
    <w:rsid w:val="00675786"/>
    <w:rsid w:val="00677215"/>
    <w:rsid w:val="00677823"/>
    <w:rsid w:val="00680851"/>
    <w:rsid w:val="00681BA7"/>
    <w:rsid w:val="00682127"/>
    <w:rsid w:val="00684E14"/>
    <w:rsid w:val="00685762"/>
    <w:rsid w:val="00690DD8"/>
    <w:rsid w:val="00693F91"/>
    <w:rsid w:val="006957C0"/>
    <w:rsid w:val="006976CD"/>
    <w:rsid w:val="00697F09"/>
    <w:rsid w:val="006A159D"/>
    <w:rsid w:val="006A3E03"/>
    <w:rsid w:val="006A45BE"/>
    <w:rsid w:val="006A4B7A"/>
    <w:rsid w:val="006A5B53"/>
    <w:rsid w:val="006A5DCB"/>
    <w:rsid w:val="006A5E3E"/>
    <w:rsid w:val="006A7657"/>
    <w:rsid w:val="006A7951"/>
    <w:rsid w:val="006B0B56"/>
    <w:rsid w:val="006B0E2F"/>
    <w:rsid w:val="006B25F2"/>
    <w:rsid w:val="006B409A"/>
    <w:rsid w:val="006B49DD"/>
    <w:rsid w:val="006B5139"/>
    <w:rsid w:val="006B5168"/>
    <w:rsid w:val="006B608C"/>
    <w:rsid w:val="006B679F"/>
    <w:rsid w:val="006B67C2"/>
    <w:rsid w:val="006B7A65"/>
    <w:rsid w:val="006B7C37"/>
    <w:rsid w:val="006C1258"/>
    <w:rsid w:val="006C191E"/>
    <w:rsid w:val="006C19DC"/>
    <w:rsid w:val="006C39EA"/>
    <w:rsid w:val="006C71DF"/>
    <w:rsid w:val="006C7534"/>
    <w:rsid w:val="006C79E7"/>
    <w:rsid w:val="006C7B58"/>
    <w:rsid w:val="006D0883"/>
    <w:rsid w:val="006D113A"/>
    <w:rsid w:val="006D2BAE"/>
    <w:rsid w:val="006D42A9"/>
    <w:rsid w:val="006D62F4"/>
    <w:rsid w:val="006D7423"/>
    <w:rsid w:val="006D7487"/>
    <w:rsid w:val="006D7A5C"/>
    <w:rsid w:val="006E19F4"/>
    <w:rsid w:val="006E242C"/>
    <w:rsid w:val="006E27C1"/>
    <w:rsid w:val="006E4827"/>
    <w:rsid w:val="006E57E0"/>
    <w:rsid w:val="006E60A2"/>
    <w:rsid w:val="006E7D70"/>
    <w:rsid w:val="006F096E"/>
    <w:rsid w:val="006F1111"/>
    <w:rsid w:val="006F272B"/>
    <w:rsid w:val="006F34F4"/>
    <w:rsid w:val="006F39F1"/>
    <w:rsid w:val="006F7207"/>
    <w:rsid w:val="006F74DC"/>
    <w:rsid w:val="006F7B10"/>
    <w:rsid w:val="00700B00"/>
    <w:rsid w:val="007014C4"/>
    <w:rsid w:val="00704CD7"/>
    <w:rsid w:val="00710CA0"/>
    <w:rsid w:val="0071140D"/>
    <w:rsid w:val="00712947"/>
    <w:rsid w:val="00713ED3"/>
    <w:rsid w:val="007146D1"/>
    <w:rsid w:val="0071549B"/>
    <w:rsid w:val="00716316"/>
    <w:rsid w:val="007243A8"/>
    <w:rsid w:val="00730828"/>
    <w:rsid w:val="007317BB"/>
    <w:rsid w:val="007326C5"/>
    <w:rsid w:val="007334E0"/>
    <w:rsid w:val="00733692"/>
    <w:rsid w:val="00734B1A"/>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2844"/>
    <w:rsid w:val="007763A0"/>
    <w:rsid w:val="007771DE"/>
    <w:rsid w:val="007779BE"/>
    <w:rsid w:val="00780DAE"/>
    <w:rsid w:val="00782113"/>
    <w:rsid w:val="007829A7"/>
    <w:rsid w:val="007833A4"/>
    <w:rsid w:val="00783629"/>
    <w:rsid w:val="00783742"/>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27B"/>
    <w:rsid w:val="007B05D8"/>
    <w:rsid w:val="007B0667"/>
    <w:rsid w:val="007B193B"/>
    <w:rsid w:val="007B3BE3"/>
    <w:rsid w:val="007B4B82"/>
    <w:rsid w:val="007B67D2"/>
    <w:rsid w:val="007B7B93"/>
    <w:rsid w:val="007C1739"/>
    <w:rsid w:val="007C2C87"/>
    <w:rsid w:val="007C2DC6"/>
    <w:rsid w:val="007C3503"/>
    <w:rsid w:val="007C37D3"/>
    <w:rsid w:val="007C50B0"/>
    <w:rsid w:val="007C70AC"/>
    <w:rsid w:val="007D0788"/>
    <w:rsid w:val="007D201E"/>
    <w:rsid w:val="007D24D9"/>
    <w:rsid w:val="007D53B5"/>
    <w:rsid w:val="007E02E7"/>
    <w:rsid w:val="007E208A"/>
    <w:rsid w:val="007E3C15"/>
    <w:rsid w:val="007E430C"/>
    <w:rsid w:val="007E697E"/>
    <w:rsid w:val="007E6E85"/>
    <w:rsid w:val="007F03DD"/>
    <w:rsid w:val="007F2D9F"/>
    <w:rsid w:val="007F338A"/>
    <w:rsid w:val="007F366F"/>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A38"/>
    <w:rsid w:val="00837380"/>
    <w:rsid w:val="0084160A"/>
    <w:rsid w:val="008420FD"/>
    <w:rsid w:val="00843205"/>
    <w:rsid w:val="00844B1C"/>
    <w:rsid w:val="00846456"/>
    <w:rsid w:val="008467C2"/>
    <w:rsid w:val="00853998"/>
    <w:rsid w:val="008575D0"/>
    <w:rsid w:val="00857F53"/>
    <w:rsid w:val="008602E8"/>
    <w:rsid w:val="00860AF5"/>
    <w:rsid w:val="00861C65"/>
    <w:rsid w:val="00862180"/>
    <w:rsid w:val="00866069"/>
    <w:rsid w:val="00866CEE"/>
    <w:rsid w:val="00866DE6"/>
    <w:rsid w:val="00870D4B"/>
    <w:rsid w:val="00870DCC"/>
    <w:rsid w:val="00872E7F"/>
    <w:rsid w:val="00874AB7"/>
    <w:rsid w:val="00876840"/>
    <w:rsid w:val="008768E7"/>
    <w:rsid w:val="0087791A"/>
    <w:rsid w:val="00877A07"/>
    <w:rsid w:val="008802DE"/>
    <w:rsid w:val="00881ED7"/>
    <w:rsid w:val="00882034"/>
    <w:rsid w:val="008839EF"/>
    <w:rsid w:val="008842F8"/>
    <w:rsid w:val="0088465C"/>
    <w:rsid w:val="0088597F"/>
    <w:rsid w:val="00892AE5"/>
    <w:rsid w:val="00893CBF"/>
    <w:rsid w:val="00894324"/>
    <w:rsid w:val="00894615"/>
    <w:rsid w:val="00897FB8"/>
    <w:rsid w:val="008A0487"/>
    <w:rsid w:val="008A05ED"/>
    <w:rsid w:val="008A3175"/>
    <w:rsid w:val="008A37B7"/>
    <w:rsid w:val="008A60BC"/>
    <w:rsid w:val="008B1EAE"/>
    <w:rsid w:val="008B3EF6"/>
    <w:rsid w:val="008B3F8A"/>
    <w:rsid w:val="008B689F"/>
    <w:rsid w:val="008B70EA"/>
    <w:rsid w:val="008B74DB"/>
    <w:rsid w:val="008C1F1D"/>
    <w:rsid w:val="008C3556"/>
    <w:rsid w:val="008C3958"/>
    <w:rsid w:val="008C39F2"/>
    <w:rsid w:val="008C5753"/>
    <w:rsid w:val="008C5A9A"/>
    <w:rsid w:val="008C6DD7"/>
    <w:rsid w:val="008D11F5"/>
    <w:rsid w:val="008D1888"/>
    <w:rsid w:val="008D2F7B"/>
    <w:rsid w:val="008D4914"/>
    <w:rsid w:val="008D5250"/>
    <w:rsid w:val="008D5966"/>
    <w:rsid w:val="008D7623"/>
    <w:rsid w:val="008D7A70"/>
    <w:rsid w:val="008E18B4"/>
    <w:rsid w:val="008E1F13"/>
    <w:rsid w:val="008E20BF"/>
    <w:rsid w:val="008E2C4A"/>
    <w:rsid w:val="008E2F5D"/>
    <w:rsid w:val="008E407F"/>
    <w:rsid w:val="008E6433"/>
    <w:rsid w:val="008E7612"/>
    <w:rsid w:val="008E7B8B"/>
    <w:rsid w:val="008F1BB1"/>
    <w:rsid w:val="008F40A0"/>
    <w:rsid w:val="008F448F"/>
    <w:rsid w:val="008F5DBE"/>
    <w:rsid w:val="008F6B89"/>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C2"/>
    <w:rsid w:val="00931162"/>
    <w:rsid w:val="00934285"/>
    <w:rsid w:val="00935148"/>
    <w:rsid w:val="009353FC"/>
    <w:rsid w:val="009355B0"/>
    <w:rsid w:val="009362A1"/>
    <w:rsid w:val="009377B5"/>
    <w:rsid w:val="009406B5"/>
    <w:rsid w:val="009427A0"/>
    <w:rsid w:val="0094283E"/>
    <w:rsid w:val="00943500"/>
    <w:rsid w:val="009439A3"/>
    <w:rsid w:val="009447A2"/>
    <w:rsid w:val="009479C1"/>
    <w:rsid w:val="00952FD2"/>
    <w:rsid w:val="0095317E"/>
    <w:rsid w:val="00953429"/>
    <w:rsid w:val="00953909"/>
    <w:rsid w:val="00953A44"/>
    <w:rsid w:val="00953DFD"/>
    <w:rsid w:val="009554B2"/>
    <w:rsid w:val="009567AD"/>
    <w:rsid w:val="009575A1"/>
    <w:rsid w:val="00961C08"/>
    <w:rsid w:val="0096264D"/>
    <w:rsid w:val="0096331F"/>
    <w:rsid w:val="009708E9"/>
    <w:rsid w:val="00970FB5"/>
    <w:rsid w:val="00972586"/>
    <w:rsid w:val="009801C0"/>
    <w:rsid w:val="00981108"/>
    <w:rsid w:val="00982585"/>
    <w:rsid w:val="009827A9"/>
    <w:rsid w:val="00982FE7"/>
    <w:rsid w:val="00983031"/>
    <w:rsid w:val="00983D9E"/>
    <w:rsid w:val="00985015"/>
    <w:rsid w:val="00985618"/>
    <w:rsid w:val="00985839"/>
    <w:rsid w:val="00985AD3"/>
    <w:rsid w:val="00985D60"/>
    <w:rsid w:val="00986E9B"/>
    <w:rsid w:val="0099251E"/>
    <w:rsid w:val="00995736"/>
    <w:rsid w:val="00995BC2"/>
    <w:rsid w:val="00995C17"/>
    <w:rsid w:val="009A067B"/>
    <w:rsid w:val="009A531B"/>
    <w:rsid w:val="009A5E31"/>
    <w:rsid w:val="009A66CF"/>
    <w:rsid w:val="009A7A66"/>
    <w:rsid w:val="009B150F"/>
    <w:rsid w:val="009B3311"/>
    <w:rsid w:val="009B3CD9"/>
    <w:rsid w:val="009B3FAC"/>
    <w:rsid w:val="009B6502"/>
    <w:rsid w:val="009C028E"/>
    <w:rsid w:val="009C3032"/>
    <w:rsid w:val="009C304C"/>
    <w:rsid w:val="009C3499"/>
    <w:rsid w:val="009C3D80"/>
    <w:rsid w:val="009C55D1"/>
    <w:rsid w:val="009C59D3"/>
    <w:rsid w:val="009C600D"/>
    <w:rsid w:val="009D0F1B"/>
    <w:rsid w:val="009D14E5"/>
    <w:rsid w:val="009D2F6B"/>
    <w:rsid w:val="009D5F0E"/>
    <w:rsid w:val="009D61DE"/>
    <w:rsid w:val="009D63C2"/>
    <w:rsid w:val="009E2F34"/>
    <w:rsid w:val="009E388E"/>
    <w:rsid w:val="009E7135"/>
    <w:rsid w:val="009F0593"/>
    <w:rsid w:val="009F1886"/>
    <w:rsid w:val="009F2F04"/>
    <w:rsid w:val="009F33BF"/>
    <w:rsid w:val="009F5B93"/>
    <w:rsid w:val="009F74AF"/>
    <w:rsid w:val="009F7F55"/>
    <w:rsid w:val="00A00D4B"/>
    <w:rsid w:val="00A00F4A"/>
    <w:rsid w:val="00A02A8F"/>
    <w:rsid w:val="00A0367C"/>
    <w:rsid w:val="00A04403"/>
    <w:rsid w:val="00A04656"/>
    <w:rsid w:val="00A0551C"/>
    <w:rsid w:val="00A05FE1"/>
    <w:rsid w:val="00A0694B"/>
    <w:rsid w:val="00A11B4E"/>
    <w:rsid w:val="00A11FE8"/>
    <w:rsid w:val="00A128FC"/>
    <w:rsid w:val="00A1407F"/>
    <w:rsid w:val="00A1629F"/>
    <w:rsid w:val="00A20631"/>
    <w:rsid w:val="00A20DD8"/>
    <w:rsid w:val="00A21837"/>
    <w:rsid w:val="00A218C0"/>
    <w:rsid w:val="00A21A27"/>
    <w:rsid w:val="00A2414B"/>
    <w:rsid w:val="00A24E32"/>
    <w:rsid w:val="00A25275"/>
    <w:rsid w:val="00A26A4E"/>
    <w:rsid w:val="00A3064E"/>
    <w:rsid w:val="00A3220C"/>
    <w:rsid w:val="00A3467D"/>
    <w:rsid w:val="00A35800"/>
    <w:rsid w:val="00A3607A"/>
    <w:rsid w:val="00A36B1D"/>
    <w:rsid w:val="00A40C2B"/>
    <w:rsid w:val="00A4266C"/>
    <w:rsid w:val="00A434E0"/>
    <w:rsid w:val="00A43838"/>
    <w:rsid w:val="00A44A10"/>
    <w:rsid w:val="00A45CB4"/>
    <w:rsid w:val="00A465E9"/>
    <w:rsid w:val="00A4677E"/>
    <w:rsid w:val="00A507B6"/>
    <w:rsid w:val="00A51762"/>
    <w:rsid w:val="00A52CBB"/>
    <w:rsid w:val="00A57E18"/>
    <w:rsid w:val="00A60718"/>
    <w:rsid w:val="00A6151C"/>
    <w:rsid w:val="00A63C24"/>
    <w:rsid w:val="00A65C83"/>
    <w:rsid w:val="00A66993"/>
    <w:rsid w:val="00A70D6A"/>
    <w:rsid w:val="00A70E1B"/>
    <w:rsid w:val="00A71BD9"/>
    <w:rsid w:val="00A76271"/>
    <w:rsid w:val="00A76492"/>
    <w:rsid w:val="00A769D8"/>
    <w:rsid w:val="00A76D86"/>
    <w:rsid w:val="00A778D5"/>
    <w:rsid w:val="00A77A05"/>
    <w:rsid w:val="00A810EA"/>
    <w:rsid w:val="00A814D7"/>
    <w:rsid w:val="00A81F68"/>
    <w:rsid w:val="00A849CA"/>
    <w:rsid w:val="00A85973"/>
    <w:rsid w:val="00A86AAA"/>
    <w:rsid w:val="00A86F14"/>
    <w:rsid w:val="00A9060A"/>
    <w:rsid w:val="00A90E71"/>
    <w:rsid w:val="00A91D95"/>
    <w:rsid w:val="00A92011"/>
    <w:rsid w:val="00A92749"/>
    <w:rsid w:val="00AA05F4"/>
    <w:rsid w:val="00AA1461"/>
    <w:rsid w:val="00AA27B8"/>
    <w:rsid w:val="00AA2D62"/>
    <w:rsid w:val="00AA7451"/>
    <w:rsid w:val="00AA7807"/>
    <w:rsid w:val="00AB3760"/>
    <w:rsid w:val="00AB3890"/>
    <w:rsid w:val="00AB5A7B"/>
    <w:rsid w:val="00AB60AF"/>
    <w:rsid w:val="00AB6BD5"/>
    <w:rsid w:val="00AB6FE5"/>
    <w:rsid w:val="00AB7BBB"/>
    <w:rsid w:val="00AC1C4C"/>
    <w:rsid w:val="00AC342A"/>
    <w:rsid w:val="00AC34DB"/>
    <w:rsid w:val="00AC4444"/>
    <w:rsid w:val="00AC535C"/>
    <w:rsid w:val="00AC5877"/>
    <w:rsid w:val="00AC5EC5"/>
    <w:rsid w:val="00AC6568"/>
    <w:rsid w:val="00AC683A"/>
    <w:rsid w:val="00AC7D0C"/>
    <w:rsid w:val="00AD05B8"/>
    <w:rsid w:val="00AD1B74"/>
    <w:rsid w:val="00AD20A2"/>
    <w:rsid w:val="00AD3357"/>
    <w:rsid w:val="00AD3F1A"/>
    <w:rsid w:val="00AD4CD7"/>
    <w:rsid w:val="00AD593B"/>
    <w:rsid w:val="00AE0680"/>
    <w:rsid w:val="00AE0F83"/>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4859"/>
    <w:rsid w:val="00B0578E"/>
    <w:rsid w:val="00B06F1F"/>
    <w:rsid w:val="00B07293"/>
    <w:rsid w:val="00B07EC3"/>
    <w:rsid w:val="00B1029E"/>
    <w:rsid w:val="00B1037D"/>
    <w:rsid w:val="00B10852"/>
    <w:rsid w:val="00B11846"/>
    <w:rsid w:val="00B14B22"/>
    <w:rsid w:val="00B15D8A"/>
    <w:rsid w:val="00B21861"/>
    <w:rsid w:val="00B2270E"/>
    <w:rsid w:val="00B22B85"/>
    <w:rsid w:val="00B23292"/>
    <w:rsid w:val="00B245CF"/>
    <w:rsid w:val="00B2673E"/>
    <w:rsid w:val="00B26A22"/>
    <w:rsid w:val="00B270C3"/>
    <w:rsid w:val="00B2748B"/>
    <w:rsid w:val="00B31815"/>
    <w:rsid w:val="00B3374C"/>
    <w:rsid w:val="00B33E4A"/>
    <w:rsid w:val="00B34C3A"/>
    <w:rsid w:val="00B34D80"/>
    <w:rsid w:val="00B357F0"/>
    <w:rsid w:val="00B35AA6"/>
    <w:rsid w:val="00B35C9A"/>
    <w:rsid w:val="00B36301"/>
    <w:rsid w:val="00B36A54"/>
    <w:rsid w:val="00B40349"/>
    <w:rsid w:val="00B418F4"/>
    <w:rsid w:val="00B4479A"/>
    <w:rsid w:val="00B56A77"/>
    <w:rsid w:val="00B57757"/>
    <w:rsid w:val="00B57C0E"/>
    <w:rsid w:val="00B63410"/>
    <w:rsid w:val="00B67FCD"/>
    <w:rsid w:val="00B72BF2"/>
    <w:rsid w:val="00B73CA8"/>
    <w:rsid w:val="00B75B49"/>
    <w:rsid w:val="00B77A12"/>
    <w:rsid w:val="00B80DC3"/>
    <w:rsid w:val="00B81154"/>
    <w:rsid w:val="00B81204"/>
    <w:rsid w:val="00B8240C"/>
    <w:rsid w:val="00B828FF"/>
    <w:rsid w:val="00B82BA4"/>
    <w:rsid w:val="00B83658"/>
    <w:rsid w:val="00B83D82"/>
    <w:rsid w:val="00B860F8"/>
    <w:rsid w:val="00B95460"/>
    <w:rsid w:val="00B960C9"/>
    <w:rsid w:val="00B96350"/>
    <w:rsid w:val="00B96A64"/>
    <w:rsid w:val="00BA0016"/>
    <w:rsid w:val="00BA1C8F"/>
    <w:rsid w:val="00BA24A0"/>
    <w:rsid w:val="00BA2DA2"/>
    <w:rsid w:val="00BA3FD2"/>
    <w:rsid w:val="00BA45A8"/>
    <w:rsid w:val="00BA6526"/>
    <w:rsid w:val="00BA6729"/>
    <w:rsid w:val="00BA7AEF"/>
    <w:rsid w:val="00BB13CC"/>
    <w:rsid w:val="00BB7454"/>
    <w:rsid w:val="00BB75F0"/>
    <w:rsid w:val="00BB79B8"/>
    <w:rsid w:val="00BC009F"/>
    <w:rsid w:val="00BC0609"/>
    <w:rsid w:val="00BC1368"/>
    <w:rsid w:val="00BC19F1"/>
    <w:rsid w:val="00BC1D5A"/>
    <w:rsid w:val="00BC258E"/>
    <w:rsid w:val="00BC7237"/>
    <w:rsid w:val="00BC7760"/>
    <w:rsid w:val="00BD1C83"/>
    <w:rsid w:val="00BE2DE4"/>
    <w:rsid w:val="00BE3970"/>
    <w:rsid w:val="00BE5D6B"/>
    <w:rsid w:val="00BE6D14"/>
    <w:rsid w:val="00BF1022"/>
    <w:rsid w:val="00BF1223"/>
    <w:rsid w:val="00BF1EFE"/>
    <w:rsid w:val="00BF2958"/>
    <w:rsid w:val="00BF2EE2"/>
    <w:rsid w:val="00BF3246"/>
    <w:rsid w:val="00BF33E3"/>
    <w:rsid w:val="00BF3F39"/>
    <w:rsid w:val="00BF48C0"/>
    <w:rsid w:val="00BF5FCE"/>
    <w:rsid w:val="00BF737A"/>
    <w:rsid w:val="00BF7C3D"/>
    <w:rsid w:val="00C01125"/>
    <w:rsid w:val="00C031B6"/>
    <w:rsid w:val="00C041F8"/>
    <w:rsid w:val="00C04A68"/>
    <w:rsid w:val="00C04B16"/>
    <w:rsid w:val="00C0508C"/>
    <w:rsid w:val="00C0517A"/>
    <w:rsid w:val="00C05409"/>
    <w:rsid w:val="00C069DB"/>
    <w:rsid w:val="00C06B3B"/>
    <w:rsid w:val="00C06E42"/>
    <w:rsid w:val="00C0731A"/>
    <w:rsid w:val="00C11DCB"/>
    <w:rsid w:val="00C121D7"/>
    <w:rsid w:val="00C12476"/>
    <w:rsid w:val="00C13E7D"/>
    <w:rsid w:val="00C14969"/>
    <w:rsid w:val="00C15763"/>
    <w:rsid w:val="00C17103"/>
    <w:rsid w:val="00C1726E"/>
    <w:rsid w:val="00C17FE7"/>
    <w:rsid w:val="00C2271E"/>
    <w:rsid w:val="00C25A66"/>
    <w:rsid w:val="00C25BCC"/>
    <w:rsid w:val="00C27B4E"/>
    <w:rsid w:val="00C31D0B"/>
    <w:rsid w:val="00C32F81"/>
    <w:rsid w:val="00C33CE3"/>
    <w:rsid w:val="00C34B3F"/>
    <w:rsid w:val="00C35069"/>
    <w:rsid w:val="00C3765E"/>
    <w:rsid w:val="00C42434"/>
    <w:rsid w:val="00C43570"/>
    <w:rsid w:val="00C46B1B"/>
    <w:rsid w:val="00C5038A"/>
    <w:rsid w:val="00C506BB"/>
    <w:rsid w:val="00C52FEE"/>
    <w:rsid w:val="00C53125"/>
    <w:rsid w:val="00C53B1C"/>
    <w:rsid w:val="00C54189"/>
    <w:rsid w:val="00C54CB4"/>
    <w:rsid w:val="00C576FA"/>
    <w:rsid w:val="00C57927"/>
    <w:rsid w:val="00C61CFA"/>
    <w:rsid w:val="00C643B4"/>
    <w:rsid w:val="00C64698"/>
    <w:rsid w:val="00C64C5C"/>
    <w:rsid w:val="00C66DB8"/>
    <w:rsid w:val="00C67F7F"/>
    <w:rsid w:val="00C70DD1"/>
    <w:rsid w:val="00C73056"/>
    <w:rsid w:val="00C73622"/>
    <w:rsid w:val="00C73EC7"/>
    <w:rsid w:val="00C762CA"/>
    <w:rsid w:val="00C8047D"/>
    <w:rsid w:val="00C81147"/>
    <w:rsid w:val="00C81256"/>
    <w:rsid w:val="00C82BC4"/>
    <w:rsid w:val="00C9116C"/>
    <w:rsid w:val="00C91B33"/>
    <w:rsid w:val="00C93BA8"/>
    <w:rsid w:val="00C95367"/>
    <w:rsid w:val="00C95F11"/>
    <w:rsid w:val="00C97C25"/>
    <w:rsid w:val="00CA08E8"/>
    <w:rsid w:val="00CA2705"/>
    <w:rsid w:val="00CA5CB3"/>
    <w:rsid w:val="00CA60F3"/>
    <w:rsid w:val="00CA75D8"/>
    <w:rsid w:val="00CB097F"/>
    <w:rsid w:val="00CB3E1A"/>
    <w:rsid w:val="00CB4524"/>
    <w:rsid w:val="00CB4878"/>
    <w:rsid w:val="00CB67B5"/>
    <w:rsid w:val="00CB6DDC"/>
    <w:rsid w:val="00CC1E49"/>
    <w:rsid w:val="00CC28C1"/>
    <w:rsid w:val="00CC351C"/>
    <w:rsid w:val="00CC51D9"/>
    <w:rsid w:val="00CC5EAF"/>
    <w:rsid w:val="00CD0156"/>
    <w:rsid w:val="00CD0EE4"/>
    <w:rsid w:val="00CD46A3"/>
    <w:rsid w:val="00CD7F7F"/>
    <w:rsid w:val="00CE1783"/>
    <w:rsid w:val="00CE352C"/>
    <w:rsid w:val="00CE449B"/>
    <w:rsid w:val="00CE461A"/>
    <w:rsid w:val="00CE4EDE"/>
    <w:rsid w:val="00CE661F"/>
    <w:rsid w:val="00CE6AC0"/>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43BD"/>
    <w:rsid w:val="00D44517"/>
    <w:rsid w:val="00D449B5"/>
    <w:rsid w:val="00D46C2A"/>
    <w:rsid w:val="00D4725E"/>
    <w:rsid w:val="00D50534"/>
    <w:rsid w:val="00D50CF4"/>
    <w:rsid w:val="00D51854"/>
    <w:rsid w:val="00D5203D"/>
    <w:rsid w:val="00D55E44"/>
    <w:rsid w:val="00D6021C"/>
    <w:rsid w:val="00D60CDB"/>
    <w:rsid w:val="00D6230B"/>
    <w:rsid w:val="00D654D1"/>
    <w:rsid w:val="00D66C33"/>
    <w:rsid w:val="00D67D69"/>
    <w:rsid w:val="00D71D6D"/>
    <w:rsid w:val="00D72FBB"/>
    <w:rsid w:val="00D73D0C"/>
    <w:rsid w:val="00D7420D"/>
    <w:rsid w:val="00D75776"/>
    <w:rsid w:val="00D75B9C"/>
    <w:rsid w:val="00D82CD0"/>
    <w:rsid w:val="00D835E7"/>
    <w:rsid w:val="00D858F5"/>
    <w:rsid w:val="00D860C9"/>
    <w:rsid w:val="00D91139"/>
    <w:rsid w:val="00D93254"/>
    <w:rsid w:val="00D96968"/>
    <w:rsid w:val="00D96F06"/>
    <w:rsid w:val="00D9782F"/>
    <w:rsid w:val="00DA1E04"/>
    <w:rsid w:val="00DA1E5C"/>
    <w:rsid w:val="00DA3BA9"/>
    <w:rsid w:val="00DA3FD4"/>
    <w:rsid w:val="00DA4245"/>
    <w:rsid w:val="00DA5457"/>
    <w:rsid w:val="00DA723E"/>
    <w:rsid w:val="00DA7B8F"/>
    <w:rsid w:val="00DB0445"/>
    <w:rsid w:val="00DB06DD"/>
    <w:rsid w:val="00DB0DB5"/>
    <w:rsid w:val="00DB0DF8"/>
    <w:rsid w:val="00DB24CF"/>
    <w:rsid w:val="00DB2C36"/>
    <w:rsid w:val="00DB31AD"/>
    <w:rsid w:val="00DB33FE"/>
    <w:rsid w:val="00DB49C8"/>
    <w:rsid w:val="00DC1D46"/>
    <w:rsid w:val="00DC4E92"/>
    <w:rsid w:val="00DC5A31"/>
    <w:rsid w:val="00DC5D16"/>
    <w:rsid w:val="00DC63E3"/>
    <w:rsid w:val="00DD0B87"/>
    <w:rsid w:val="00DD125C"/>
    <w:rsid w:val="00DD2361"/>
    <w:rsid w:val="00DD238F"/>
    <w:rsid w:val="00DD610A"/>
    <w:rsid w:val="00DD7873"/>
    <w:rsid w:val="00DD7A21"/>
    <w:rsid w:val="00DE1962"/>
    <w:rsid w:val="00DE2CCD"/>
    <w:rsid w:val="00DE3CB1"/>
    <w:rsid w:val="00DE3FBF"/>
    <w:rsid w:val="00DE4D70"/>
    <w:rsid w:val="00DE71A9"/>
    <w:rsid w:val="00DE7A8F"/>
    <w:rsid w:val="00DF2191"/>
    <w:rsid w:val="00DF5180"/>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521D"/>
    <w:rsid w:val="00E16971"/>
    <w:rsid w:val="00E2247C"/>
    <w:rsid w:val="00E232C9"/>
    <w:rsid w:val="00E250D2"/>
    <w:rsid w:val="00E25973"/>
    <w:rsid w:val="00E26E9D"/>
    <w:rsid w:val="00E27460"/>
    <w:rsid w:val="00E276B2"/>
    <w:rsid w:val="00E31B65"/>
    <w:rsid w:val="00E32734"/>
    <w:rsid w:val="00E333B3"/>
    <w:rsid w:val="00E372C8"/>
    <w:rsid w:val="00E37429"/>
    <w:rsid w:val="00E37BC7"/>
    <w:rsid w:val="00E40C03"/>
    <w:rsid w:val="00E433D1"/>
    <w:rsid w:val="00E43B54"/>
    <w:rsid w:val="00E44993"/>
    <w:rsid w:val="00E44E82"/>
    <w:rsid w:val="00E4537C"/>
    <w:rsid w:val="00E462A2"/>
    <w:rsid w:val="00E506A1"/>
    <w:rsid w:val="00E5212E"/>
    <w:rsid w:val="00E52FB7"/>
    <w:rsid w:val="00E53D51"/>
    <w:rsid w:val="00E5497B"/>
    <w:rsid w:val="00E54C84"/>
    <w:rsid w:val="00E57365"/>
    <w:rsid w:val="00E6014E"/>
    <w:rsid w:val="00E6261E"/>
    <w:rsid w:val="00E666E5"/>
    <w:rsid w:val="00E67A68"/>
    <w:rsid w:val="00E70689"/>
    <w:rsid w:val="00E807A3"/>
    <w:rsid w:val="00E807E9"/>
    <w:rsid w:val="00E82423"/>
    <w:rsid w:val="00E82B39"/>
    <w:rsid w:val="00E84227"/>
    <w:rsid w:val="00E85165"/>
    <w:rsid w:val="00E87786"/>
    <w:rsid w:val="00E924D5"/>
    <w:rsid w:val="00E96030"/>
    <w:rsid w:val="00E96BDD"/>
    <w:rsid w:val="00E97220"/>
    <w:rsid w:val="00EA00F0"/>
    <w:rsid w:val="00EA233C"/>
    <w:rsid w:val="00EA2401"/>
    <w:rsid w:val="00EA4F36"/>
    <w:rsid w:val="00EA5355"/>
    <w:rsid w:val="00EA70E4"/>
    <w:rsid w:val="00EB0C29"/>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CA7"/>
    <w:rsid w:val="00EE0ABA"/>
    <w:rsid w:val="00EE2155"/>
    <w:rsid w:val="00EE4ECB"/>
    <w:rsid w:val="00EE6F95"/>
    <w:rsid w:val="00EE76B3"/>
    <w:rsid w:val="00EF147F"/>
    <w:rsid w:val="00EF17A4"/>
    <w:rsid w:val="00EF39C6"/>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629A"/>
    <w:rsid w:val="00F4300A"/>
    <w:rsid w:val="00F43DC8"/>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2D2D"/>
    <w:rsid w:val="00F63D6A"/>
    <w:rsid w:val="00F63DBA"/>
    <w:rsid w:val="00F66119"/>
    <w:rsid w:val="00F66144"/>
    <w:rsid w:val="00F66449"/>
    <w:rsid w:val="00F70F78"/>
    <w:rsid w:val="00F74055"/>
    <w:rsid w:val="00F74324"/>
    <w:rsid w:val="00F80326"/>
    <w:rsid w:val="00F804F5"/>
    <w:rsid w:val="00F81D0E"/>
    <w:rsid w:val="00F8208C"/>
    <w:rsid w:val="00F865C1"/>
    <w:rsid w:val="00F90A3F"/>
    <w:rsid w:val="00F91CEC"/>
    <w:rsid w:val="00F93611"/>
    <w:rsid w:val="00F94430"/>
    <w:rsid w:val="00F94955"/>
    <w:rsid w:val="00F957D8"/>
    <w:rsid w:val="00F95E80"/>
    <w:rsid w:val="00F9756C"/>
    <w:rsid w:val="00FA1752"/>
    <w:rsid w:val="00FA2AFB"/>
    <w:rsid w:val="00FA3263"/>
    <w:rsid w:val="00FA3666"/>
    <w:rsid w:val="00FA47CF"/>
    <w:rsid w:val="00FA5145"/>
    <w:rsid w:val="00FA6900"/>
    <w:rsid w:val="00FB04D1"/>
    <w:rsid w:val="00FB0CE7"/>
    <w:rsid w:val="00FB1548"/>
    <w:rsid w:val="00FB2D38"/>
    <w:rsid w:val="00FB4E05"/>
    <w:rsid w:val="00FB4E41"/>
    <w:rsid w:val="00FB4EC4"/>
    <w:rsid w:val="00FB7D2D"/>
    <w:rsid w:val="00FC074D"/>
    <w:rsid w:val="00FC0C94"/>
    <w:rsid w:val="00FC1D43"/>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EE7B0A8E-E2E9-4A7D-9DA2-EA032A29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semiHidden/>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644CB-9AA1-4651-A37D-3EFE1B76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5696</CharactersWithSpaces>
  <SharedDoc>false</SharedDoc>
  <HLinks>
    <vt:vector size="12" baseType="variant">
      <vt:variant>
        <vt:i4>5701674</vt:i4>
      </vt:variant>
      <vt:variant>
        <vt:i4>5</vt:i4>
      </vt:variant>
      <vt:variant>
        <vt:i4>0</vt:i4>
      </vt:variant>
      <vt:variant>
        <vt:i4>5</vt:i4>
      </vt:variant>
      <vt:variant>
        <vt:lpwstr>mailto:program.intake@usda.gov</vt:lpwstr>
      </vt:variant>
      <vt:variant>
        <vt:lpwstr/>
      </vt:variant>
      <vt:variant>
        <vt:i4>4456524</vt:i4>
      </vt:variant>
      <vt:variant>
        <vt:i4>2</vt:i4>
      </vt:variant>
      <vt:variant>
        <vt:i4>0</vt:i4>
      </vt:variant>
      <vt:variant>
        <vt:i4>5</vt:i4>
      </vt:variant>
      <vt:variant>
        <vt:lpwstr>http://www.ascr.usda.gov/complaint_filing_cust.html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Kirby Hall</cp:lastModifiedBy>
  <cp:revision>2</cp:revision>
  <cp:lastPrinted>2017-05-17T18:44:00Z</cp:lastPrinted>
  <dcterms:created xsi:type="dcterms:W3CDTF">2021-07-08T15:11:00Z</dcterms:created>
  <dcterms:modified xsi:type="dcterms:W3CDTF">2021-07-08T15:11:00Z</dcterms:modified>
</cp:coreProperties>
</file>